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174"/>
        <w:gridCol w:w="688"/>
        <w:gridCol w:w="2192"/>
        <w:gridCol w:w="416"/>
        <w:gridCol w:w="2824"/>
      </w:tblGrid>
      <w:tr w:rsidR="00576FFF" w:rsidRPr="00A82C70" w:rsidTr="008907D6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547EF" w:rsidRPr="00A82C70" w:rsidTr="0010079C">
        <w:trPr>
          <w:trHeight w:val="395"/>
        </w:trPr>
        <w:tc>
          <w:tcPr>
            <w:tcW w:w="4788" w:type="dxa"/>
            <w:gridSpan w:val="3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547EF" w:rsidRPr="00A82C70" w:rsidRDefault="0010079C" w:rsidP="002621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 w:rsidR="002621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 w:rsidR="00B55A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.1</w:t>
            </w:r>
            <w:r w:rsidR="009B577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</w:t>
            </w:r>
            <w:r w:rsidR="001200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Pr="00E15DFC">
              <w:rPr>
                <w:rFonts w:ascii="Times New Roman" w:hAnsi="Times New Roman"/>
                <w:sz w:val="24"/>
                <w:szCs w:val="24"/>
              </w:rPr>
              <w:t xml:space="preserve"> Problemat e shprehura me fjalë dhe strategjitë e zgjidhjes së tyre</w:t>
            </w:r>
          </w:p>
        </w:tc>
        <w:tc>
          <w:tcPr>
            <w:tcW w:w="6120" w:type="dxa"/>
            <w:gridSpan w:val="4"/>
            <w:shd w:val="clear" w:color="auto" w:fill="auto"/>
          </w:tcPr>
          <w:p w:rsidR="007547EF" w:rsidRDefault="007547EF" w:rsidP="001007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 w:rsidR="003E17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F40931" w:rsidRPr="00F40931" w:rsidRDefault="00F40931" w:rsidP="001007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Dit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 e par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lexoi 54 faqe t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nj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libri, dit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 e dyt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28dhe t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tret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 46. Sa faqe kishte libri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?</w:t>
            </w:r>
          </w:p>
        </w:tc>
      </w:tr>
      <w:tr w:rsidR="007547EF" w:rsidRPr="00A82C70" w:rsidTr="00B43796">
        <w:tc>
          <w:tcPr>
            <w:tcW w:w="7668" w:type="dxa"/>
            <w:gridSpan w:val="5"/>
            <w:shd w:val="clear" w:color="auto" w:fill="auto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529B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B43796" w:rsidRPr="00B43796" w:rsidRDefault="00B43796" w:rsidP="00B437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43796">
              <w:rPr>
                <w:rFonts w:ascii="Times New Roman" w:hAnsi="Times New Roman"/>
                <w:sz w:val="24"/>
                <w:szCs w:val="28"/>
              </w:rPr>
              <w:t>p</w:t>
            </w:r>
            <w:r w:rsidR="00192FF0">
              <w:rPr>
                <w:rFonts w:ascii="Times New Roman" w:hAnsi="Times New Roman"/>
                <w:sz w:val="24"/>
                <w:szCs w:val="28"/>
              </w:rPr>
              <w:t>ë</w:t>
            </w:r>
            <w:r w:rsidRPr="00B43796">
              <w:rPr>
                <w:rFonts w:ascii="Times New Roman" w:hAnsi="Times New Roman"/>
                <w:sz w:val="24"/>
                <w:szCs w:val="28"/>
              </w:rPr>
              <w:t xml:space="preserve">rforcon metodat e veprimeve me </w:t>
            </w:r>
            <w:r w:rsidR="00874DFD">
              <w:rPr>
                <w:rFonts w:ascii="Times New Roman" w:hAnsi="Times New Roman"/>
                <w:sz w:val="24"/>
                <w:szCs w:val="28"/>
              </w:rPr>
              <w:t>mend;</w:t>
            </w:r>
          </w:p>
          <w:p w:rsidR="00B43796" w:rsidRPr="00B43796" w:rsidRDefault="00874DFD" w:rsidP="00B437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</w:t>
            </w:r>
            <w:r w:rsidR="00192FF0">
              <w:rPr>
                <w:rFonts w:ascii="Times New Roman" w:hAnsi="Times New Roman"/>
                <w:sz w:val="24"/>
                <w:szCs w:val="28"/>
              </w:rPr>
              <w:t>ë</w:t>
            </w:r>
            <w:r w:rsidR="00B43796" w:rsidRPr="00B43796">
              <w:rPr>
                <w:rFonts w:ascii="Times New Roman" w:hAnsi="Times New Roman"/>
                <w:sz w:val="24"/>
                <w:szCs w:val="28"/>
              </w:rPr>
              <w:t>rdor vetit</w:t>
            </w:r>
            <w:r w:rsidR="00192FF0">
              <w:rPr>
                <w:rFonts w:ascii="Times New Roman" w:hAnsi="Times New Roman"/>
                <w:sz w:val="24"/>
                <w:szCs w:val="28"/>
              </w:rPr>
              <w:t>ë</w:t>
            </w:r>
            <w:r w:rsidR="00B43796" w:rsidRPr="00B43796">
              <w:rPr>
                <w:rFonts w:ascii="Times New Roman" w:hAnsi="Times New Roman"/>
                <w:sz w:val="24"/>
                <w:szCs w:val="28"/>
              </w:rPr>
              <w:t xml:space="preserve"> e veprimeve aritmetike dhe veprimeve t</w:t>
            </w:r>
            <w:r w:rsidR="00192FF0">
              <w:rPr>
                <w:rFonts w:ascii="Times New Roman" w:hAnsi="Times New Roman"/>
                <w:sz w:val="24"/>
                <w:szCs w:val="28"/>
              </w:rPr>
              <w:t>ë</w:t>
            </w:r>
            <w:r w:rsidR="00B43796" w:rsidRPr="00B43796">
              <w:rPr>
                <w:rFonts w:ascii="Times New Roman" w:hAnsi="Times New Roman"/>
                <w:sz w:val="24"/>
                <w:szCs w:val="28"/>
              </w:rPr>
              <w:t xml:space="preserve"> anasjellta p</w:t>
            </w:r>
            <w:r w:rsidR="00192FF0">
              <w:rPr>
                <w:rFonts w:ascii="Times New Roman" w:hAnsi="Times New Roman"/>
                <w:sz w:val="24"/>
                <w:szCs w:val="28"/>
              </w:rPr>
              <w:t>ë</w:t>
            </w:r>
            <w:r w:rsidR="00B43796" w:rsidRPr="00B43796">
              <w:rPr>
                <w:rFonts w:ascii="Times New Roman" w:hAnsi="Times New Roman"/>
                <w:sz w:val="24"/>
                <w:szCs w:val="28"/>
              </w:rPr>
              <w:t>r t</w:t>
            </w:r>
            <w:r w:rsidR="00192FF0">
              <w:rPr>
                <w:rFonts w:ascii="Times New Roman" w:hAnsi="Times New Roman"/>
                <w:sz w:val="24"/>
                <w:szCs w:val="28"/>
              </w:rPr>
              <w:t>ë</w:t>
            </w:r>
            <w:r w:rsidR="00B43796" w:rsidRPr="00B43796">
              <w:rPr>
                <w:rFonts w:ascii="Times New Roman" w:hAnsi="Times New Roman"/>
                <w:sz w:val="24"/>
                <w:szCs w:val="28"/>
              </w:rPr>
              <w:t xml:space="preserve"> thjeshtuar sa m</w:t>
            </w:r>
            <w:r w:rsidR="00192FF0">
              <w:rPr>
                <w:rFonts w:ascii="Times New Roman" w:hAnsi="Times New Roman"/>
                <w:sz w:val="24"/>
                <w:szCs w:val="28"/>
              </w:rPr>
              <w:t>ë</w:t>
            </w:r>
            <w:r w:rsidR="00B43796" w:rsidRPr="00B43796">
              <w:rPr>
                <w:rFonts w:ascii="Times New Roman" w:hAnsi="Times New Roman"/>
                <w:sz w:val="24"/>
                <w:szCs w:val="28"/>
              </w:rPr>
              <w:t xml:space="preserve"> shum</w:t>
            </w:r>
            <w:r w:rsidR="00192FF0">
              <w:rPr>
                <w:rFonts w:ascii="Times New Roman" w:hAnsi="Times New Roman"/>
                <w:sz w:val="24"/>
                <w:szCs w:val="28"/>
              </w:rPr>
              <w:t>ë</w:t>
            </w:r>
            <w:r w:rsidR="00B43796" w:rsidRPr="00B43796">
              <w:rPr>
                <w:rFonts w:ascii="Times New Roman" w:hAnsi="Times New Roman"/>
                <w:sz w:val="24"/>
                <w:szCs w:val="28"/>
              </w:rPr>
              <w:t xml:space="preserve"> veprimet me </w:t>
            </w:r>
            <w:r>
              <w:rPr>
                <w:rFonts w:ascii="Times New Roman" w:hAnsi="Times New Roman"/>
                <w:sz w:val="24"/>
                <w:szCs w:val="28"/>
              </w:rPr>
              <w:t>mend;</w:t>
            </w:r>
          </w:p>
          <w:p w:rsidR="00B43796" w:rsidRPr="00B43796" w:rsidRDefault="00B43796" w:rsidP="00B437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43796">
              <w:rPr>
                <w:rFonts w:ascii="Times New Roman" w:hAnsi="Times New Roman"/>
                <w:sz w:val="24"/>
                <w:szCs w:val="28"/>
              </w:rPr>
              <w:t>zgjedh strategji të përshtatshme për të arritur zgjidhjen më të shpejtë;</w:t>
            </w:r>
          </w:p>
          <w:p w:rsidR="00B43796" w:rsidRPr="00B43796" w:rsidRDefault="00B43796" w:rsidP="00B437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43796">
              <w:rPr>
                <w:rFonts w:ascii="Times New Roman" w:eastAsia="Batang" w:hAnsi="Times New Roman"/>
                <w:sz w:val="24"/>
                <w:szCs w:val="28"/>
              </w:rPr>
              <w:t>argumenton me fakte mbi strategjitë e përdorura në veprimet me mend;</w:t>
            </w:r>
          </w:p>
          <w:p w:rsidR="00273B37" w:rsidRPr="00B43796" w:rsidRDefault="00B43796" w:rsidP="00B4379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B43796">
              <w:rPr>
                <w:rFonts w:ascii="Times New Roman" w:eastAsia="Batang" w:hAnsi="Times New Roman"/>
                <w:sz w:val="24"/>
                <w:szCs w:val="28"/>
              </w:rPr>
              <w:t>krahason strategjitë e përdorura me njëri-tjetrin dhe vlerësojnë strategjinë më të mira.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7547EF" w:rsidRDefault="00B43796" w:rsidP="00947B15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Veprime aritmetike me m</w:t>
            </w:r>
            <w:r w:rsidR="00192FF0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nd,</w:t>
            </w:r>
          </w:p>
          <w:p w:rsidR="00B43796" w:rsidRPr="00947B15" w:rsidRDefault="00B43796" w:rsidP="00947B15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zgjidhje, stategji, veti t</w:t>
            </w:r>
            <w:r w:rsidR="00192FF0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veprimeve;</w:t>
            </w:r>
          </w:p>
        </w:tc>
      </w:tr>
      <w:tr w:rsidR="00576FFF" w:rsidRPr="00A82C70" w:rsidTr="008907D6">
        <w:tc>
          <w:tcPr>
            <w:tcW w:w="4614" w:type="dxa"/>
            <w:gridSpan w:val="2"/>
            <w:shd w:val="clear" w:color="auto" w:fill="auto"/>
          </w:tcPr>
          <w:p w:rsidR="00576FFF" w:rsidRPr="00D24676" w:rsidRDefault="00576FFF" w:rsidP="00947B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13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  <w:r w:rsidR="00B43796">
              <w:rPr>
                <w:rFonts w:ascii="Times New Roman" w:hAnsi="Times New Roman"/>
                <w:sz w:val="24"/>
                <w:szCs w:val="24"/>
              </w:rPr>
              <w:t>material plot</w:t>
            </w:r>
            <w:r w:rsidR="00192FF0">
              <w:rPr>
                <w:rFonts w:ascii="Times New Roman" w:hAnsi="Times New Roman"/>
                <w:sz w:val="24"/>
                <w:szCs w:val="24"/>
              </w:rPr>
              <w:t>ë</w:t>
            </w:r>
            <w:r w:rsidR="00B43796">
              <w:rPr>
                <w:rFonts w:ascii="Times New Roman" w:hAnsi="Times New Roman"/>
                <w:sz w:val="24"/>
                <w:szCs w:val="24"/>
              </w:rPr>
              <w:t>suese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286F3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576FFF" w:rsidRPr="00D24676" w:rsidRDefault="00576FFF" w:rsidP="00B437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="00B43796">
              <w:rPr>
                <w:rFonts w:ascii="Times New Roman" w:hAnsi="Times New Roman"/>
                <w:i/>
              </w:rPr>
              <w:t>shkencat e natyr</w:t>
            </w:r>
            <w:r w:rsidR="00192FF0">
              <w:rPr>
                <w:rFonts w:ascii="Times New Roman" w:hAnsi="Times New Roman"/>
                <w:i/>
              </w:rPr>
              <w:t>ë</w:t>
            </w:r>
            <w:r w:rsidR="00B43796">
              <w:rPr>
                <w:rFonts w:ascii="Times New Roman" w:hAnsi="Times New Roman"/>
                <w:i/>
              </w:rPr>
              <w:t>s.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576FFF" w:rsidP="00101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547EF" w:rsidRPr="00A82C70" w:rsidTr="00B100ED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002595" w:rsidRPr="00286F3F" w:rsidRDefault="007547EF" w:rsidP="00B10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B43796" w:rsidRDefault="00B43796" w:rsidP="00B437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 të vogla/plotësim i mesazhit.</w:t>
            </w:r>
          </w:p>
          <w:p w:rsidR="00B43796" w:rsidRPr="00101675" w:rsidRDefault="00B43796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Janë dhënë dy tabela. Në tabelën A janë vendosur 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>veprime aritmetike</w:t>
            </w: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dhe për secilën prej tyre është vendosur një fjalë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. Udhëzohen nxënësit të zbulojnë mesazhin ne të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dyja rastet duke kryer verimet me m</w:t>
            </w:r>
            <w:r w:rsidR="00192FF0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>nd dhe duke shpjeguar strategjin</w:t>
            </w:r>
            <w:r w:rsidR="00192FF0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q</w:t>
            </w:r>
            <w:r w:rsidR="00192FF0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kan</w:t>
            </w:r>
            <w:r w:rsidR="00192FF0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ndjekur p</w:t>
            </w:r>
            <w:r w:rsidR="00192FF0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>r t</w:t>
            </w:r>
            <w:r w:rsidR="00192FF0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kryer me m</w:t>
            </w:r>
            <w:r w:rsidR="00192FF0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>nd veprimet pa ndihm</w:t>
            </w:r>
            <w:r w:rsidR="00192FF0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>n e makin</w:t>
            </w:r>
            <w:r w:rsidR="00192FF0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>s llogarit</w:t>
            </w:r>
            <w:r w:rsidR="00192FF0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F74C33">
              <w:rPr>
                <w:rFonts w:ascii="Times New Roman" w:hAnsi="Times New Roman"/>
                <w:sz w:val="24"/>
                <w:szCs w:val="24"/>
                <w:lang w:val="en-GB"/>
              </w:rPr>
              <w:t>se:</w:t>
            </w:r>
          </w:p>
          <w:p w:rsidR="00B43796" w:rsidRPr="008E5970" w:rsidRDefault="00B43796" w:rsidP="00B43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>Tabela A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5"/>
              <w:gridCol w:w="1455"/>
              <w:gridCol w:w="1456"/>
              <w:gridCol w:w="1456"/>
              <w:gridCol w:w="1456"/>
              <w:gridCol w:w="1456"/>
            </w:tblGrid>
            <w:tr w:rsidR="00B43796" w:rsidRPr="00632C37" w:rsidTr="00F63195">
              <w:trPr>
                <w:trHeight w:val="259"/>
              </w:trPr>
              <w:tc>
                <w:tcPr>
                  <w:tcW w:w="1455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19 x 24</w:t>
                  </w:r>
                  <w:r w:rsidR="00B43796"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 </w:t>
                  </w:r>
                </w:p>
              </w:tc>
              <w:tc>
                <w:tcPr>
                  <w:tcW w:w="1455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65 – 43 + 35</w:t>
                  </w:r>
                </w:p>
              </w:tc>
              <w:tc>
                <w:tcPr>
                  <w:tcW w:w="1456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23 : 5 </w:t>
                  </w:r>
                </w:p>
              </w:tc>
              <w:tc>
                <w:tcPr>
                  <w:tcW w:w="1456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6,32 : </w:t>
                  </w:r>
                  <w:r w:rsidR="00F74C33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4</w:t>
                  </w:r>
                </w:p>
              </w:tc>
              <w:tc>
                <w:tcPr>
                  <w:tcW w:w="1456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10</w:t>
                  </w:r>
                  <w:r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4,3 – 7,28</w:t>
                  </w:r>
                </w:p>
              </w:tc>
              <w:tc>
                <w:tcPr>
                  <w:tcW w:w="1456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0,001 x</w:t>
                  </w:r>
                  <w:r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 </w:t>
                  </w:r>
                  <w:r w:rsidR="00B43796"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91</w:t>
                  </w:r>
                </w:p>
              </w:tc>
            </w:tr>
            <w:tr w:rsidR="00B43796" w:rsidRPr="00632C37" w:rsidTr="00F63195">
              <w:trPr>
                <w:trHeight w:val="259"/>
              </w:trPr>
              <w:tc>
                <w:tcPr>
                  <w:tcW w:w="1455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ka </w:t>
                  </w:r>
                </w:p>
              </w:tc>
              <w:tc>
                <w:tcPr>
                  <w:tcW w:w="1455" w:type="dxa"/>
                </w:tcPr>
                <w:p w:rsidR="00B43796" w:rsidRPr="00632C37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shoq</w:t>
                  </w:r>
                  <w:r w:rsidR="00192FF0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rimit </w:t>
                  </w:r>
                </w:p>
              </w:tc>
              <w:tc>
                <w:tcPr>
                  <w:tcW w:w="1456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mbledhja </w:t>
                  </w:r>
                </w:p>
              </w:tc>
              <w:tc>
                <w:tcPr>
                  <w:tcW w:w="1456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vetin</w:t>
                  </w:r>
                  <w:r w:rsidR="00192FF0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 </w:t>
                  </w:r>
                </w:p>
              </w:tc>
              <w:tc>
                <w:tcPr>
                  <w:tcW w:w="1456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dhe </w:t>
                  </w:r>
                </w:p>
              </w:tc>
              <w:tc>
                <w:tcPr>
                  <w:tcW w:w="1456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e nd</w:t>
                  </w:r>
                  <w:r w:rsidR="00192FF0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rimit </w:t>
                  </w:r>
                </w:p>
              </w:tc>
            </w:tr>
            <w:tr w:rsidR="00B43796" w:rsidRPr="00632C37" w:rsidTr="00F63195">
              <w:trPr>
                <w:trHeight w:val="259"/>
              </w:trPr>
              <w:tc>
                <w:tcPr>
                  <w:tcW w:w="1455" w:type="dxa"/>
                </w:tcPr>
                <w:p w:rsidR="00B43796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na ndihmojn</w:t>
                  </w:r>
                  <w:r w:rsidR="00192FF0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</w:p>
              </w:tc>
              <w:tc>
                <w:tcPr>
                  <w:tcW w:w="1455" w:type="dxa"/>
                </w:tcPr>
                <w:p w:rsidR="00B43796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k</w:t>
                  </w:r>
                  <w:r w:rsidR="00192FF0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to</w:t>
                  </w:r>
                </w:p>
              </w:tc>
              <w:tc>
                <w:tcPr>
                  <w:tcW w:w="1456" w:type="dxa"/>
                </w:tcPr>
                <w:p w:rsidR="00B43796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me</w:t>
                  </w:r>
                </w:p>
              </w:tc>
              <w:tc>
                <w:tcPr>
                  <w:tcW w:w="1456" w:type="dxa"/>
                </w:tcPr>
                <w:p w:rsidR="00B43796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t</w:t>
                  </w:r>
                  <w:r w:rsidR="00192FF0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 kryejm</w:t>
                  </w:r>
                  <w:r w:rsidR="00192FF0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 </w:t>
                  </w:r>
                </w:p>
              </w:tc>
              <w:tc>
                <w:tcPr>
                  <w:tcW w:w="1456" w:type="dxa"/>
                </w:tcPr>
                <w:p w:rsidR="00B43796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veprimet</w:t>
                  </w:r>
                </w:p>
              </w:tc>
              <w:tc>
                <w:tcPr>
                  <w:tcW w:w="1456" w:type="dxa"/>
                </w:tcPr>
                <w:p w:rsidR="00B43796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mend</w:t>
                  </w:r>
                </w:p>
              </w:tc>
            </w:tr>
          </w:tbl>
          <w:p w:rsidR="00B43796" w:rsidRDefault="00B43796" w:rsidP="00B43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Në tabelën B </w:t>
            </w:r>
            <w:r w:rsidR="00BD202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dhe C </w:t>
            </w: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>janë ve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ndosur vlerat </w:t>
            </w:r>
            <w:r w:rsidR="00BD2023">
              <w:rPr>
                <w:rFonts w:ascii="Times New Roman" w:hAnsi="Times New Roman"/>
                <w:sz w:val="24"/>
                <w:szCs w:val="24"/>
                <w:lang w:val="en-GB"/>
              </w:rPr>
              <w:t>e sakta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të veprimeve të mësipërme</w:t>
            </w: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  <w:p w:rsidR="00B43796" w:rsidRDefault="00B43796" w:rsidP="00B43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>Tabela B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5"/>
              <w:gridCol w:w="1455"/>
              <w:gridCol w:w="1456"/>
              <w:gridCol w:w="1456"/>
              <w:gridCol w:w="1456"/>
              <w:gridCol w:w="1456"/>
            </w:tblGrid>
            <w:tr w:rsidR="00B43796" w:rsidRPr="00632C37" w:rsidTr="00F63195">
              <w:trPr>
                <w:trHeight w:val="259"/>
              </w:trPr>
              <w:tc>
                <w:tcPr>
                  <w:tcW w:w="1455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4,6</w:t>
                  </w:r>
                </w:p>
              </w:tc>
              <w:tc>
                <w:tcPr>
                  <w:tcW w:w="1455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456</w:t>
                  </w:r>
                </w:p>
              </w:tc>
              <w:tc>
                <w:tcPr>
                  <w:tcW w:w="1456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1,58</w:t>
                  </w:r>
                </w:p>
              </w:tc>
              <w:tc>
                <w:tcPr>
                  <w:tcW w:w="1456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0,0</w:t>
                  </w:r>
                  <w:r w:rsidR="00BD2023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91</w:t>
                  </w:r>
                </w:p>
              </w:tc>
              <w:tc>
                <w:tcPr>
                  <w:tcW w:w="1456" w:type="dxa"/>
                </w:tcPr>
                <w:p w:rsidR="00B43796" w:rsidRPr="00632C37" w:rsidRDefault="00F74C3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97.02</w:t>
                  </w:r>
                </w:p>
              </w:tc>
              <w:tc>
                <w:tcPr>
                  <w:tcW w:w="1456" w:type="dxa"/>
                </w:tcPr>
                <w:p w:rsidR="00B43796" w:rsidRPr="00632C37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57</w:t>
                  </w:r>
                </w:p>
              </w:tc>
            </w:tr>
            <w:tr w:rsidR="00B43796" w:rsidRPr="00632C37" w:rsidTr="00F63195">
              <w:trPr>
                <w:trHeight w:val="259"/>
              </w:trPr>
              <w:tc>
                <w:tcPr>
                  <w:tcW w:w="1455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55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56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56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56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56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B43796" w:rsidRDefault="00B43796" w:rsidP="00B43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Tabela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1473"/>
              <w:gridCol w:w="1474"/>
              <w:gridCol w:w="1474"/>
              <w:gridCol w:w="1474"/>
              <w:gridCol w:w="1474"/>
            </w:tblGrid>
            <w:tr w:rsidR="00B43796" w:rsidRPr="00632C37" w:rsidTr="00F63195">
              <w:trPr>
                <w:trHeight w:val="259"/>
              </w:trPr>
              <w:tc>
                <w:tcPr>
                  <w:tcW w:w="1473" w:type="dxa"/>
                </w:tcPr>
                <w:p w:rsidR="00B43796" w:rsidRPr="00632C37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57</w:t>
                  </w:r>
                </w:p>
              </w:tc>
              <w:tc>
                <w:tcPr>
                  <w:tcW w:w="1473" w:type="dxa"/>
                </w:tcPr>
                <w:p w:rsidR="00B43796" w:rsidRPr="00632C37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456</w:t>
                  </w:r>
                </w:p>
              </w:tc>
              <w:tc>
                <w:tcPr>
                  <w:tcW w:w="1474" w:type="dxa"/>
                </w:tcPr>
                <w:p w:rsidR="00B43796" w:rsidRPr="00632C37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1,58</w:t>
                  </w:r>
                </w:p>
              </w:tc>
              <w:tc>
                <w:tcPr>
                  <w:tcW w:w="1474" w:type="dxa"/>
                </w:tcPr>
                <w:p w:rsidR="00B43796" w:rsidRPr="00632C37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4,6</w:t>
                  </w:r>
                </w:p>
              </w:tc>
              <w:tc>
                <w:tcPr>
                  <w:tcW w:w="1474" w:type="dxa"/>
                </w:tcPr>
                <w:p w:rsidR="00B43796" w:rsidRPr="00632C37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0.091</w:t>
                  </w:r>
                </w:p>
              </w:tc>
              <w:tc>
                <w:tcPr>
                  <w:tcW w:w="1474" w:type="dxa"/>
                </w:tcPr>
                <w:p w:rsidR="00B43796" w:rsidRPr="00632C37" w:rsidRDefault="00BD2023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97,02</w:t>
                  </w:r>
                </w:p>
              </w:tc>
            </w:tr>
            <w:tr w:rsidR="00B43796" w:rsidRPr="00632C37" w:rsidTr="00F63195">
              <w:trPr>
                <w:trHeight w:val="259"/>
              </w:trPr>
              <w:tc>
                <w:tcPr>
                  <w:tcW w:w="1473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73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74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74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74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74" w:type="dxa"/>
                </w:tcPr>
                <w:p w:rsidR="00B43796" w:rsidRPr="00632C37" w:rsidRDefault="00B43796" w:rsidP="00262128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065DDA" w:rsidRDefault="007547EF" w:rsidP="00B100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</w:p>
          <w:p w:rsidR="00BD2023" w:rsidRDefault="00BD2023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Nxiten nx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 t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kujtojn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vertit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veprimeve t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mbledhjes dhe t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shum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zimit. Si i shfryt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zojm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to veti p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t</w:t>
            </w:r>
            <w:r w:rsidR="00192FF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kryer me mend dhe shpejt veprimet aritmetike.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</w:t>
            </w:r>
            <w:r w:rsidR="00F40931" w:rsidRPr="00F40931">
              <w:rPr>
                <w:rFonts w:ascii="Times New Roman" w:hAnsi="Times New Roman"/>
                <w:sz w:val="24"/>
                <w:szCs w:val="24"/>
                <w:lang w:val="it-IT"/>
              </w:rPr>
              <w:t>Zgjidhin situat</w:t>
            </w:r>
            <w:r w:rsidR="00F4093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40931" w:rsidRPr="00F40931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: 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Dit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 e par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lexoi 54 faqe t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nj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libri, dit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 e dyt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28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dhe t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tret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40931" w:rsidRP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 46. Sa faqe kishte libri</w:t>
            </w:r>
            <w:r w:rsidR="00F4093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?</w:t>
            </w:r>
          </w:p>
          <w:p w:rsidR="00192FF0" w:rsidRDefault="00192FF0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Jepen shembuj, kërkohet të shpjegojnë startegjinë që ndjekin për të kryer me mënd veprimet:</w:t>
            </w:r>
          </w:p>
          <w:tbl>
            <w:tblPr>
              <w:tblStyle w:val="TableGrid"/>
              <w:tblW w:w="8455" w:type="dxa"/>
              <w:tblLayout w:type="fixed"/>
              <w:tblLook w:val="04A0" w:firstRow="1" w:lastRow="0" w:firstColumn="1" w:lastColumn="0" w:noHBand="0" w:noVBand="1"/>
            </w:tblPr>
            <w:tblGrid>
              <w:gridCol w:w="2515"/>
              <w:gridCol w:w="2970"/>
              <w:gridCol w:w="2970"/>
            </w:tblGrid>
            <w:tr w:rsidR="00192FF0" w:rsidTr="00192FF0">
              <w:tc>
                <w:tcPr>
                  <w:tcW w:w="2515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veprimi </w:t>
                  </w: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Përfundimi </w:t>
                  </w: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Strategjia </w:t>
                  </w:r>
                </w:p>
              </w:tc>
            </w:tr>
            <w:tr w:rsidR="00192FF0" w:rsidTr="00192FF0">
              <w:tc>
                <w:tcPr>
                  <w:tcW w:w="2515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73 + 44 + 27 + 16</w:t>
                  </w: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192FF0" w:rsidTr="00192FF0">
              <w:tc>
                <w:tcPr>
                  <w:tcW w:w="2515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24 x 4 x 25</w:t>
                  </w: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192FF0" w:rsidTr="00192FF0">
              <w:tc>
                <w:tcPr>
                  <w:tcW w:w="2515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76 : 0,002</w:t>
                  </w: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192FF0" w:rsidTr="00192FF0">
              <w:tc>
                <w:tcPr>
                  <w:tcW w:w="2515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3( 2,5 – 0,5)</w:t>
                  </w: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192FF0" w:rsidTr="00192FF0">
              <w:tc>
                <w:tcPr>
                  <w:tcW w:w="2515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........</w:t>
                  </w: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970" w:type="dxa"/>
                </w:tcPr>
                <w:p w:rsidR="00192FF0" w:rsidRDefault="00192FF0" w:rsidP="0026212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:rsidR="00BD2023" w:rsidRDefault="00192FF0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Nxiten nxënësit të shkruajnë shembuj dhe të kërkojnë nga shoku të kryej veprimin me mënd dhe të shpjegojë startegjinë që ka ndjekur për të kryer më</w:t>
            </w:r>
            <w:r w:rsidR="00F40931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shpejt veprimet dhe të krahasojnë me strategjinë e shokut.</w:t>
            </w:r>
          </w:p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B55A7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dyshe</w:t>
            </w:r>
          </w:p>
          <w:p w:rsidR="00192FF0" w:rsidRDefault="00054FBB" w:rsidP="00192F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Shqyrtohen shembujt e zgjidhur t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tekstit. </w:t>
            </w:r>
            <w:r w:rsidR="00D16AFE"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 w:rsidR="00192FF0">
              <w:rPr>
                <w:rFonts w:ascii="Times New Roman" w:hAnsi="Times New Roman"/>
              </w:rPr>
              <w:t xml:space="preserve">10A në faqen 147. </w:t>
            </w:r>
            <w:r w:rsidR="00B100ED">
              <w:rPr>
                <w:rFonts w:ascii="Times New Roman" w:hAnsi="Times New Roman"/>
              </w:rPr>
              <w:t xml:space="preserve"> </w:t>
            </w:r>
            <w:r w:rsidR="00B55A7B">
              <w:rPr>
                <w:rFonts w:ascii="Times New Roman" w:hAnsi="Times New Roman"/>
              </w:rPr>
              <w:t>Kontrollohet zgjidhja</w:t>
            </w:r>
            <w:r w:rsidR="00D16AFE" w:rsidRPr="003B43DF">
              <w:rPr>
                <w:rFonts w:ascii="Times New Roman" w:hAnsi="Times New Roman"/>
              </w:rPr>
              <w:t xml:space="preserve"> e ushtrimeve. </w:t>
            </w:r>
            <w:r w:rsidR="00B55A7B">
              <w:rPr>
                <w:rFonts w:ascii="Times New Roman" w:hAnsi="Times New Roman"/>
              </w:rPr>
              <w:t xml:space="preserve">Përfaqësues të </w:t>
            </w:r>
            <w:r w:rsidR="00192FF0">
              <w:rPr>
                <w:rFonts w:ascii="Times New Roman" w:hAnsi="Times New Roman"/>
              </w:rPr>
              <w:t>klasës</w:t>
            </w:r>
            <w:r w:rsidR="00B100ED">
              <w:rPr>
                <w:rFonts w:ascii="Times New Roman" w:hAnsi="Times New Roman"/>
              </w:rPr>
              <w:t xml:space="preserve"> </w:t>
            </w:r>
            <w:r w:rsidR="00B55A7B">
              <w:rPr>
                <w:rFonts w:ascii="Times New Roman" w:hAnsi="Times New Roman"/>
              </w:rPr>
              <w:t xml:space="preserve">paraqesin zgjidhjen e tyre në tabelë. </w:t>
            </w:r>
          </w:p>
          <w:p w:rsidR="00192FF0" w:rsidRPr="00D16AFE" w:rsidRDefault="00192FF0" w:rsidP="00192F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Organizohet një minikonkurs “Më i shpejti dhe më i sakti” me veprime me mënd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="00D16AFE"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 w:rsidR="00404B82">
              <w:rPr>
                <w:rFonts w:ascii="Times New Roman" w:hAnsi="Times New Roman"/>
              </w:rPr>
              <w:t>parasysh aftësinë dhe saktësinë:</w:t>
            </w:r>
          </w:p>
          <w:p w:rsidR="00192FF0" w:rsidRDefault="008907D6" w:rsidP="00B55A7B">
            <w:pPr>
              <w:spacing w:after="0" w:line="240" w:lineRule="auto"/>
              <w:rPr>
                <w:rFonts w:ascii="Times New Roman" w:hAnsi="Times New Roman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 w:rsidR="00192FF0">
              <w:rPr>
                <w:rFonts w:ascii="Times New Roman" w:hAnsi="Times New Roman"/>
              </w:rPr>
              <w:t>gjetjen e përfundimit të veprimit me mënd.</w:t>
            </w:r>
          </w:p>
          <w:p w:rsidR="007547EF" w:rsidRPr="00A82C70" w:rsidRDefault="009D125D" w:rsidP="00192F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192FF0">
              <w:rPr>
                <w:rFonts w:ascii="Times New Roman" w:hAnsi="Times New Roman"/>
              </w:rPr>
              <w:t>ë shpjegimin dhe argumentimin e strategjisë së përdorur gjatë kryerjes së veprimeve me mënd.</w:t>
            </w:r>
            <w:r w:rsidR="00B55A7B">
              <w:rPr>
                <w:rFonts w:ascii="Times New Roman" w:hAnsi="Times New Roman"/>
              </w:rPr>
              <w:t xml:space="preserve"> 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8907D6" w:rsidP="00192F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</w:t>
            </w:r>
            <w:r w:rsidR="00B100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92FF0">
              <w:rPr>
                <w:rFonts w:ascii="Times New Roman" w:hAnsi="Times New Roman"/>
                <w:i/>
                <w:sz w:val="24"/>
                <w:szCs w:val="24"/>
              </w:rPr>
              <w:t>53.</w:t>
            </w:r>
          </w:p>
        </w:tc>
      </w:tr>
    </w:tbl>
    <w:p w:rsidR="008907D6" w:rsidRDefault="008907D6" w:rsidP="008907D6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F40931" w:rsidRDefault="00F40931" w:rsidP="00F40931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174"/>
        <w:gridCol w:w="688"/>
        <w:gridCol w:w="2608"/>
        <w:gridCol w:w="34"/>
        <w:gridCol w:w="2790"/>
      </w:tblGrid>
      <w:tr w:rsidR="00F40931" w:rsidRPr="00A82C70" w:rsidTr="00F63195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F40931" w:rsidRPr="00576FFF" w:rsidRDefault="00F40931" w:rsidP="00F63195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F40931" w:rsidRPr="00576FFF" w:rsidRDefault="00F40931" w:rsidP="00F631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F40931" w:rsidRPr="00576FFF" w:rsidRDefault="00F40931" w:rsidP="00F631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F40931" w:rsidRPr="00576FFF" w:rsidRDefault="00F40931" w:rsidP="00F631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F40931" w:rsidRPr="00A82C70" w:rsidTr="00F63195">
        <w:trPr>
          <w:trHeight w:val="395"/>
        </w:trPr>
        <w:tc>
          <w:tcPr>
            <w:tcW w:w="4788" w:type="dxa"/>
            <w:gridSpan w:val="3"/>
            <w:shd w:val="clear" w:color="auto" w:fill="auto"/>
          </w:tcPr>
          <w:p w:rsidR="00F40931" w:rsidRPr="00576FFF" w:rsidRDefault="00F40931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F40931" w:rsidRPr="00A82C70" w:rsidRDefault="00F40931" w:rsidP="002621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 w:rsidR="002621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.2. </w:t>
            </w:r>
            <w:r w:rsidRPr="006E3644">
              <w:rPr>
                <w:rFonts w:ascii="Times New Roman" w:hAnsi="Times New Roman"/>
                <w:sz w:val="24"/>
                <w:szCs w:val="24"/>
              </w:rPr>
              <w:t>Rradha e veprimeve dhe veprimet e kundërta</w:t>
            </w:r>
            <w:r w:rsidR="008706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gridSpan w:val="4"/>
            <w:shd w:val="clear" w:color="auto" w:fill="auto"/>
          </w:tcPr>
          <w:p w:rsidR="00F40931" w:rsidRDefault="00F40931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F63195" w:rsidRPr="00F63195" w:rsidRDefault="00F63195" w:rsidP="00F631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F63195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shprehje me t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F63195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kat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Pr="00F63195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 veprimet me dhe pa kthapa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</w:t>
            </w:r>
            <w:r w:rsidR="0085529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me numra të plotë, dhjetorë dhe thyesorë.</w:t>
            </w:r>
          </w:p>
        </w:tc>
      </w:tr>
      <w:tr w:rsidR="00F40931" w:rsidRPr="00A82C70" w:rsidTr="00870632">
        <w:tc>
          <w:tcPr>
            <w:tcW w:w="8118" w:type="dxa"/>
            <w:gridSpan w:val="6"/>
            <w:shd w:val="clear" w:color="auto" w:fill="auto"/>
          </w:tcPr>
          <w:p w:rsidR="00F40931" w:rsidRPr="00576FFF" w:rsidRDefault="00F40931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F40931" w:rsidRPr="00576FFF" w:rsidRDefault="00F40931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529B">
              <w:rPr>
                <w:rFonts w:ascii="Times New Roman" w:hAnsi="Times New Roman"/>
                <w:b/>
                <w:i/>
                <w:sz w:val="24"/>
                <w:szCs w:val="24"/>
              </w:rPr>
              <w:t>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870632" w:rsidRPr="006E3644" w:rsidRDefault="00870632" w:rsidP="0087063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</w:t>
            </w:r>
            <w:r w:rsidRPr="006E3644">
              <w:rPr>
                <w:rFonts w:ascii="Times New Roman" w:hAnsi="Times New Roman"/>
                <w:sz w:val="24"/>
                <w:szCs w:val="28"/>
              </w:rPr>
              <w:t xml:space="preserve">ryen </w:t>
            </w:r>
            <w:r>
              <w:rPr>
                <w:rFonts w:ascii="Times New Roman" w:hAnsi="Times New Roman"/>
                <w:sz w:val="24"/>
                <w:szCs w:val="28"/>
              </w:rPr>
              <w:t>veprimet n</w:t>
            </w:r>
            <w:r w:rsidR="00F63195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nj</w:t>
            </w:r>
            <w:r w:rsidR="00F63195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shprehje aritmetike </w:t>
            </w:r>
            <w:r w:rsidRPr="006E3644">
              <w:rPr>
                <w:rFonts w:ascii="Times New Roman" w:hAnsi="Times New Roman"/>
                <w:sz w:val="24"/>
                <w:szCs w:val="28"/>
              </w:rPr>
              <w:t>duke përdorur një radhë të caktuar</w:t>
            </w:r>
            <w:r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870632" w:rsidRPr="00874DFD" w:rsidRDefault="00870632" w:rsidP="0087063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a</w:t>
            </w:r>
            <w:r w:rsidRPr="006E3644">
              <w:rPr>
                <w:rFonts w:ascii="Times New Roman" w:eastAsia="Batang" w:hAnsi="Times New Roman"/>
                <w:sz w:val="24"/>
                <w:szCs w:val="28"/>
              </w:rPr>
              <w:t xml:space="preserve">rgumenton me fakte mbi strategjitë e përdorura në </w:t>
            </w:r>
            <w:r>
              <w:rPr>
                <w:rFonts w:ascii="Times New Roman" w:eastAsia="Batang" w:hAnsi="Times New Roman"/>
                <w:sz w:val="24"/>
                <w:szCs w:val="28"/>
              </w:rPr>
              <w:t>gjetjen e vler</w:t>
            </w:r>
            <w:r w:rsidR="00F63195">
              <w:rPr>
                <w:rFonts w:ascii="Times New Roman" w:eastAsia="Batang" w:hAnsi="Times New Roman"/>
                <w:sz w:val="24"/>
                <w:szCs w:val="28"/>
              </w:rPr>
              <w:t>ë</w:t>
            </w:r>
            <w:r>
              <w:rPr>
                <w:rFonts w:ascii="Times New Roman" w:eastAsia="Batang" w:hAnsi="Times New Roman"/>
                <w:sz w:val="24"/>
                <w:szCs w:val="28"/>
              </w:rPr>
              <w:t>s s</w:t>
            </w:r>
            <w:r w:rsidR="00F63195">
              <w:rPr>
                <w:rFonts w:ascii="Times New Roman" w:eastAsia="Batang" w:hAnsi="Times New Roman"/>
                <w:sz w:val="24"/>
                <w:szCs w:val="28"/>
              </w:rPr>
              <w:t>ë</w:t>
            </w:r>
            <w:r>
              <w:rPr>
                <w:rFonts w:ascii="Times New Roman" w:eastAsia="Batang" w:hAnsi="Times New Roman"/>
                <w:sz w:val="24"/>
                <w:szCs w:val="28"/>
              </w:rPr>
              <w:t xml:space="preserve"> shprehjes</w:t>
            </w:r>
            <w:r w:rsidR="00874DFD">
              <w:rPr>
                <w:rFonts w:ascii="Times New Roman" w:eastAsia="Batang" w:hAnsi="Times New Roman"/>
                <w:sz w:val="24"/>
                <w:szCs w:val="28"/>
              </w:rPr>
              <w:t>;</w:t>
            </w:r>
          </w:p>
          <w:p w:rsidR="00F40931" w:rsidRPr="00874DFD" w:rsidRDefault="00870632" w:rsidP="00874DF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8"/>
              </w:rPr>
            </w:pPr>
            <w:r w:rsidRPr="00874DFD">
              <w:rPr>
                <w:rFonts w:ascii="Times New Roman" w:eastAsia="Batang" w:hAnsi="Times New Roman"/>
                <w:sz w:val="24"/>
                <w:szCs w:val="28"/>
              </w:rPr>
              <w:t>krahason strategjitë e përdorura me njëri-tjetrin dhe vlerësojnë strategjinë më të mira.</w:t>
            </w:r>
          </w:p>
          <w:p w:rsidR="00870632" w:rsidRPr="00874DFD" w:rsidRDefault="00874DFD" w:rsidP="00874DF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8"/>
              </w:rPr>
            </w:pPr>
            <w:r w:rsidRPr="00874DFD">
              <w:rPr>
                <w:rFonts w:ascii="Times New Roman" w:eastAsia="Batang" w:hAnsi="Times New Roman"/>
                <w:sz w:val="24"/>
                <w:szCs w:val="28"/>
              </w:rPr>
              <w:t>z</w:t>
            </w:r>
            <w:r w:rsidR="00870632" w:rsidRPr="00874DFD">
              <w:rPr>
                <w:rFonts w:ascii="Times New Roman" w:eastAsia="Batang" w:hAnsi="Times New Roman"/>
                <w:sz w:val="24"/>
                <w:szCs w:val="28"/>
              </w:rPr>
              <w:t>gjidh me m</w:t>
            </w:r>
            <w:r w:rsidR="00F63195" w:rsidRPr="00874DFD">
              <w:rPr>
                <w:rFonts w:ascii="Times New Roman" w:eastAsia="Batang" w:hAnsi="Times New Roman"/>
                <w:sz w:val="24"/>
                <w:szCs w:val="28"/>
              </w:rPr>
              <w:t>ë</w:t>
            </w:r>
            <w:r w:rsidR="00870632" w:rsidRPr="00874DFD">
              <w:rPr>
                <w:rFonts w:ascii="Times New Roman" w:eastAsia="Batang" w:hAnsi="Times New Roman"/>
                <w:sz w:val="24"/>
                <w:szCs w:val="28"/>
              </w:rPr>
              <w:t>nd situate nga jeta reale.</w:t>
            </w:r>
          </w:p>
        </w:tc>
        <w:tc>
          <w:tcPr>
            <w:tcW w:w="2790" w:type="dxa"/>
            <w:shd w:val="clear" w:color="auto" w:fill="auto"/>
          </w:tcPr>
          <w:p w:rsidR="00F40931" w:rsidRPr="00576FFF" w:rsidRDefault="00F40931" w:rsidP="00F631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F40931" w:rsidRDefault="00F40931" w:rsidP="00F63195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Veprime aritmetike me mënd,</w:t>
            </w:r>
            <w:r w:rsidR="00870632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zgjidhje, stategji, veti të veprimeve;</w:t>
            </w:r>
          </w:p>
          <w:p w:rsidR="00870632" w:rsidRDefault="00870632" w:rsidP="00F63195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shprehje aritmetike, rrall</w:t>
            </w:r>
            <w:r w:rsidR="00F6319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veprimesh, kllapa.</w:t>
            </w:r>
          </w:p>
          <w:p w:rsidR="00870632" w:rsidRDefault="00870632" w:rsidP="00F63195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</w:p>
          <w:p w:rsidR="00870632" w:rsidRPr="00947B15" w:rsidRDefault="00870632" w:rsidP="00F63195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40931" w:rsidRPr="00A82C70" w:rsidTr="00F63195">
        <w:tc>
          <w:tcPr>
            <w:tcW w:w="4614" w:type="dxa"/>
            <w:gridSpan w:val="2"/>
            <w:shd w:val="clear" w:color="auto" w:fill="auto"/>
          </w:tcPr>
          <w:p w:rsidR="00F40931" w:rsidRPr="00D24676" w:rsidRDefault="00F40931" w:rsidP="00F631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F40931" w:rsidRDefault="00F40931" w:rsidP="00F631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F40931" w:rsidRPr="00D24676" w:rsidRDefault="00F40931" w:rsidP="00F631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natyrës.</w:t>
            </w:r>
          </w:p>
        </w:tc>
      </w:tr>
      <w:tr w:rsidR="00F40931" w:rsidRPr="00A82C70" w:rsidTr="00F63195">
        <w:tc>
          <w:tcPr>
            <w:tcW w:w="10908" w:type="dxa"/>
            <w:gridSpan w:val="7"/>
            <w:shd w:val="clear" w:color="auto" w:fill="auto"/>
          </w:tcPr>
          <w:p w:rsidR="00F40931" w:rsidRPr="00A82C70" w:rsidRDefault="00F40931" w:rsidP="00F631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40931" w:rsidRPr="00A82C70" w:rsidTr="00F63195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F40931" w:rsidRPr="00286F3F" w:rsidRDefault="00F40931" w:rsidP="00F631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F40931" w:rsidRDefault="00F40931" w:rsidP="00F631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 të vogla/</w:t>
            </w:r>
            <w:r w:rsidR="00802DF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F6319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802DF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</w:p>
          <w:p w:rsidR="00870632" w:rsidRDefault="00F40931" w:rsidP="00F631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802DFB">
              <w:rPr>
                <w:rFonts w:ascii="Times New Roman" w:hAnsi="Times New Roman"/>
                <w:sz w:val="24"/>
                <w:szCs w:val="24"/>
              </w:rPr>
              <w:t>N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 xml:space="preserve"> klasat e m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>parshme, nx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>n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>sit kan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>suar radh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>n e kryerjes s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 xml:space="preserve"> veprimeve n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 xml:space="preserve"> shprehje aritmetike.  Kujtojn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 xml:space="preserve"> cila 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>sht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 xml:space="preserve"> radha e kryerjes s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 xml:space="preserve"> veprimeve n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>s</w:t>
            </w:r>
            <w:r w:rsidR="00081255">
              <w:rPr>
                <w:rFonts w:ascii="Times New Roman" w:hAnsi="Times New Roman"/>
                <w:sz w:val="24"/>
                <w:szCs w:val="24"/>
              </w:rPr>
              <w:t>e shp</w:t>
            </w:r>
            <w:r w:rsidR="00802DFB">
              <w:rPr>
                <w:rFonts w:ascii="Times New Roman" w:hAnsi="Times New Roman"/>
                <w:sz w:val="24"/>
                <w:szCs w:val="24"/>
              </w:rPr>
              <w:t>rehja p</w:t>
            </w:r>
            <w:r w:rsidR="00F63195">
              <w:rPr>
                <w:rFonts w:ascii="Times New Roman" w:hAnsi="Times New Roman"/>
                <w:sz w:val="24"/>
                <w:szCs w:val="24"/>
              </w:rPr>
              <w:t>ë</w:t>
            </w:r>
            <w:r w:rsidR="00802DFB">
              <w:rPr>
                <w:rFonts w:ascii="Times New Roman" w:hAnsi="Times New Roman"/>
                <w:sz w:val="24"/>
                <w:szCs w:val="24"/>
              </w:rPr>
              <w:t>rmban kthapa?</w:t>
            </w:r>
          </w:p>
          <w:p w:rsidR="00870632" w:rsidRDefault="00870632" w:rsidP="00F631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632" w:rsidRDefault="00802DFB" w:rsidP="00F631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DFB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381500" cy="1190625"/>
                  <wp:effectExtent l="0" t="57150" r="0" b="66675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  <w:p w:rsidR="00802DFB" w:rsidRPr="00802DFB" w:rsidRDefault="00802DFB" w:rsidP="00F63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02DFB">
              <w:rPr>
                <w:rFonts w:ascii="Times New Roman" w:hAnsi="Times New Roman"/>
                <w:sz w:val="24"/>
                <w:szCs w:val="24"/>
                <w:lang w:val="it-IT"/>
              </w:rPr>
              <w:t>Bashk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802DFB">
              <w:rPr>
                <w:rFonts w:ascii="Times New Roman" w:hAnsi="Times New Roman"/>
                <w:sz w:val="24"/>
                <w:szCs w:val="24"/>
                <w:lang w:val="it-IT"/>
              </w:rPr>
              <w:t>bisedohet: shprehja pa kthapa: 4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,</w:t>
            </w:r>
            <w:r w:rsidRPr="00802DF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5 x 3 : 5 + 4 : 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0,</w:t>
            </w:r>
            <w:r w:rsidRPr="00802DFB">
              <w:rPr>
                <w:rFonts w:ascii="Times New Roman" w:hAnsi="Times New Roman"/>
                <w:sz w:val="24"/>
                <w:szCs w:val="24"/>
                <w:lang w:val="it-IT"/>
              </w:rPr>
              <w:t>2 x 7</w:t>
            </w:r>
          </w:p>
          <w:p w:rsidR="00802DFB" w:rsidRDefault="00802DFB" w:rsidP="00F63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02DF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                             shprehja me kthapa: 2(2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,</w:t>
            </w:r>
            <w:r w:rsidRPr="00802DFB">
              <w:rPr>
                <w:rFonts w:ascii="Times New Roman" w:hAnsi="Times New Roman"/>
                <w:sz w:val="24"/>
                <w:szCs w:val="24"/>
                <w:lang w:val="it-IT"/>
              </w:rPr>
              <w:t>4 : 4 – 2) – 3(3 x 6 + 4)</w:t>
            </w:r>
          </w:p>
          <w:p w:rsidR="00802DFB" w:rsidRDefault="00802DFB" w:rsidP="00F63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rkohet nga nx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ndet vlera e shprehjes dhe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tregohet radha e veprimeve.</w:t>
            </w:r>
          </w:p>
          <w:p w:rsidR="00802DFB" w:rsidRPr="00802DFB" w:rsidRDefault="00802DFB" w:rsidP="00F63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F40931" w:rsidRDefault="00F40931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Bashkëbisedim.</w:t>
            </w:r>
          </w:p>
          <w:p w:rsidR="00802DFB" w:rsidRPr="00903198" w:rsidRDefault="00903198" w:rsidP="00F63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Gjat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diskutimit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rhiqet v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m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ndje p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r rastet kur veprimet duhen krye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sipas radh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s:</w:t>
            </w:r>
          </w:p>
          <w:p w:rsidR="00903198" w:rsidRPr="00903198" w:rsidRDefault="00903198" w:rsidP="009031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Dy pjestime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pasnj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shme: 32 : 8 : 4 = 4 : 4 =1 dhe jo 32 : 2 = 16(?)</w:t>
            </w:r>
          </w:p>
          <w:p w:rsidR="00903198" w:rsidRPr="00903198" w:rsidRDefault="00903198" w:rsidP="009031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Dy zbritje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pasnj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shme: 45 – 35 – 5 = 10 – 5 =5 dhe jo 45 – 30 = 15(?)</w:t>
            </w:r>
          </w:p>
          <w:p w:rsidR="00903198" w:rsidRDefault="00903198" w:rsidP="009031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Pjestim dhe shum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zim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pasnj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sh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m: 24 : 4 x 2 = 6 x 2 = 12 dhe jo 24 : 8 = 3(?)</w:t>
            </w:r>
          </w:p>
          <w:p w:rsidR="00903198" w:rsidRPr="00903198" w:rsidRDefault="00903198" w:rsidP="009031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Zbritje dhe mbledhje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pasnj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shme: 34 – 4 + 5 = 35 dhe jo 34 – 9 = 25(?)</w:t>
            </w:r>
          </w:p>
          <w:p w:rsidR="00903198" w:rsidRDefault="00903198" w:rsidP="00903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rkohet nga nx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>sit pse jan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gabuara veprimet e dyta.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90319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arsyetojn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duke shkruajtur pjestimin si thyes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</w:t>
            </w:r>
            <w:r w:rsidR="00632F7F">
              <w:rPr>
                <w:rFonts w:ascii="Times New Roman" w:hAnsi="Times New Roman"/>
                <w:sz w:val="24"/>
                <w:szCs w:val="24"/>
                <w:lang w:val="it-IT"/>
              </w:rPr>
              <w:t>zbritjen si shum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32F7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32F7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numrave me shenj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32F7F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  <w:p w:rsidR="00632F7F" w:rsidRDefault="00632F7F" w:rsidP="00903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Jepen shembuj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tjer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nga vet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nx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sit.</w:t>
            </w:r>
          </w:p>
          <w:p w:rsidR="00632F7F" w:rsidRPr="00903198" w:rsidRDefault="00632F7F" w:rsidP="00903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Udh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zohen nx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 t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vrojtojn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shembujt e zgjidhur n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tekstin e nx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F6319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sit.</w:t>
            </w:r>
          </w:p>
          <w:p w:rsidR="00802DFB" w:rsidRDefault="00802DFB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  <w:p w:rsidR="00F40931" w:rsidRDefault="00F40931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632F7F" w:rsidRPr="00D16AFE" w:rsidRDefault="00F40931" w:rsidP="00F63195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 w:rsidR="00632F7F">
              <w:rPr>
                <w:rFonts w:ascii="Times New Roman" w:hAnsi="Times New Roman"/>
              </w:rPr>
              <w:t xml:space="preserve">10B </w:t>
            </w:r>
            <w:r>
              <w:rPr>
                <w:rFonts w:ascii="Times New Roman" w:hAnsi="Times New Roman"/>
              </w:rPr>
              <w:t>në</w:t>
            </w:r>
            <w:r w:rsidR="00632F7F">
              <w:rPr>
                <w:rFonts w:ascii="Times New Roman" w:hAnsi="Times New Roman"/>
              </w:rPr>
              <w:t xml:space="preserve"> faqen 149.</w:t>
            </w:r>
            <w:r>
              <w:rPr>
                <w:rFonts w:ascii="Times New Roman" w:hAnsi="Times New Roman"/>
              </w:rPr>
              <w:t xml:space="preserve">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>Përfaqësues të klasës paraqesin zgjidhjen e tyre në tabelë</w:t>
            </w:r>
            <w:r w:rsidR="00632F7F">
              <w:rPr>
                <w:rFonts w:ascii="Times New Roman" w:hAnsi="Times New Roman"/>
              </w:rPr>
              <w:t xml:space="preserve">. </w:t>
            </w:r>
            <w:r w:rsidR="00F63195">
              <w:rPr>
                <w:rFonts w:ascii="Times New Roman" w:hAnsi="Times New Roman"/>
              </w:rPr>
              <w:t>Nxiten nxënësit të formojnë shprehje numerike. Të kërkojnë zgjidhjen e saj nga shoku. Nxitet vlersimi i nxënësit nga nxënësi.</w:t>
            </w:r>
          </w:p>
        </w:tc>
      </w:tr>
      <w:tr w:rsidR="00F40931" w:rsidRPr="00A82C70" w:rsidTr="00F63195">
        <w:tc>
          <w:tcPr>
            <w:tcW w:w="10908" w:type="dxa"/>
            <w:gridSpan w:val="7"/>
            <w:shd w:val="clear" w:color="auto" w:fill="auto"/>
          </w:tcPr>
          <w:p w:rsidR="00F40931" w:rsidRDefault="00F40931" w:rsidP="00F63195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F40931" w:rsidRDefault="00F40931" w:rsidP="00F63195">
            <w:pPr>
              <w:spacing w:after="0" w:line="240" w:lineRule="auto"/>
              <w:rPr>
                <w:rFonts w:ascii="Times New Roman" w:hAnsi="Times New Roman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>
              <w:rPr>
                <w:rFonts w:ascii="Times New Roman" w:hAnsi="Times New Roman"/>
              </w:rPr>
              <w:t xml:space="preserve">gjetjen e </w:t>
            </w:r>
            <w:r w:rsidR="00F63195">
              <w:rPr>
                <w:rFonts w:ascii="Times New Roman" w:hAnsi="Times New Roman"/>
              </w:rPr>
              <w:t>saktë të vlerës së shprehjes duke treguar radhën e kryerjes së veprimeve.</w:t>
            </w:r>
          </w:p>
          <w:p w:rsidR="00F40931" w:rsidRPr="00A82C70" w:rsidRDefault="006C4022" w:rsidP="00F631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F40931">
              <w:rPr>
                <w:rFonts w:ascii="Times New Roman" w:hAnsi="Times New Roman"/>
              </w:rPr>
              <w:t xml:space="preserve">ë shpjegimin dhe argumentimin e strategjisë së përdorur gjatë kryerjes së veprimeve </w:t>
            </w:r>
            <w:r w:rsidR="00F63195">
              <w:rPr>
                <w:rFonts w:ascii="Times New Roman" w:hAnsi="Times New Roman"/>
              </w:rPr>
              <w:t>në shprehje.</w:t>
            </w:r>
            <w:r w:rsidR="00F40931">
              <w:rPr>
                <w:rFonts w:ascii="Times New Roman" w:hAnsi="Times New Roman"/>
              </w:rPr>
              <w:t xml:space="preserve"> </w:t>
            </w:r>
          </w:p>
        </w:tc>
      </w:tr>
      <w:tr w:rsidR="00F40931" w:rsidRPr="00A82C70" w:rsidTr="00F63195">
        <w:tc>
          <w:tcPr>
            <w:tcW w:w="10908" w:type="dxa"/>
            <w:gridSpan w:val="7"/>
            <w:shd w:val="clear" w:color="auto" w:fill="auto"/>
          </w:tcPr>
          <w:p w:rsidR="00F40931" w:rsidRPr="00A82C70" w:rsidRDefault="00F40931" w:rsidP="00F631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5</w:t>
            </w:r>
            <w:r w:rsidR="00F63195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F63195" w:rsidRDefault="00F63195" w:rsidP="00F63195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174"/>
        <w:gridCol w:w="688"/>
        <w:gridCol w:w="2608"/>
        <w:gridCol w:w="664"/>
        <w:gridCol w:w="2160"/>
      </w:tblGrid>
      <w:tr w:rsidR="00F63195" w:rsidRPr="00A82C70" w:rsidTr="00F63195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F63195" w:rsidRPr="00576FFF" w:rsidRDefault="00F63195" w:rsidP="00F63195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F63195" w:rsidRPr="00576FFF" w:rsidRDefault="00F63195" w:rsidP="00F631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F63195" w:rsidRPr="00576FFF" w:rsidRDefault="00F63195" w:rsidP="00F631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F63195" w:rsidRPr="00576FFF" w:rsidRDefault="00F63195" w:rsidP="00F631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F63195" w:rsidRPr="00A82C70" w:rsidTr="00F63195">
        <w:trPr>
          <w:trHeight w:val="395"/>
        </w:trPr>
        <w:tc>
          <w:tcPr>
            <w:tcW w:w="4788" w:type="dxa"/>
            <w:gridSpan w:val="3"/>
            <w:shd w:val="clear" w:color="auto" w:fill="auto"/>
          </w:tcPr>
          <w:p w:rsidR="00F63195" w:rsidRPr="00576FFF" w:rsidRDefault="00F63195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F63195" w:rsidRPr="00A82C70" w:rsidRDefault="00F63195" w:rsidP="002621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 w:rsidR="002621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.3. </w:t>
            </w:r>
            <w:r w:rsidRPr="00E15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Faktor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 (pjestuesit) e numrit</w:t>
            </w:r>
          </w:p>
        </w:tc>
        <w:tc>
          <w:tcPr>
            <w:tcW w:w="6120" w:type="dxa"/>
            <w:gridSpan w:val="4"/>
            <w:shd w:val="clear" w:color="auto" w:fill="auto"/>
          </w:tcPr>
          <w:p w:rsidR="00F63195" w:rsidRDefault="00F63195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F63195" w:rsidRPr="0085529B" w:rsidRDefault="0085529B" w:rsidP="00F631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85529B">
              <w:rPr>
                <w:rFonts w:ascii="Times New Roman" w:hAnsi="Times New Roman"/>
                <w:i/>
                <w:sz w:val="24"/>
                <w:szCs w:val="24"/>
              </w:rPr>
              <w:t>Gjeni të gjithë pjestuesit e 36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63195" w:rsidRPr="00A82C70" w:rsidTr="00081255">
        <w:tc>
          <w:tcPr>
            <w:tcW w:w="8748" w:type="dxa"/>
            <w:gridSpan w:val="6"/>
            <w:shd w:val="clear" w:color="auto" w:fill="auto"/>
          </w:tcPr>
          <w:p w:rsidR="00F63195" w:rsidRPr="00576FFF" w:rsidRDefault="00F63195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F63195" w:rsidRPr="00576FFF" w:rsidRDefault="00F63195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529B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081255" w:rsidRDefault="00081255" w:rsidP="0008125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dallon numrin e thjesht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dhe numrin e p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rb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61209D" w:rsidRPr="00081255" w:rsidRDefault="00081255" w:rsidP="0008125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8"/>
              </w:rPr>
            </w:pPr>
            <w:r w:rsidRPr="00081255">
              <w:rPr>
                <w:rFonts w:ascii="Times New Roman" w:hAnsi="Times New Roman"/>
                <w:sz w:val="24"/>
                <w:szCs w:val="28"/>
              </w:rPr>
              <w:t>i</w:t>
            </w:r>
            <w:r w:rsidR="0061209D" w:rsidRPr="00081255">
              <w:rPr>
                <w:rFonts w:ascii="Times New Roman" w:hAnsi="Times New Roman"/>
                <w:sz w:val="24"/>
                <w:szCs w:val="28"/>
              </w:rPr>
              <w:t>dentifikon faktorë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t, </w:t>
            </w:r>
            <w:r w:rsidR="0061209D" w:rsidRPr="00081255">
              <w:rPr>
                <w:rFonts w:ascii="Times New Roman" w:hAnsi="Times New Roman"/>
                <w:sz w:val="24"/>
                <w:szCs w:val="28"/>
              </w:rPr>
              <w:t>pjesëtuesit e numrit;</w:t>
            </w:r>
          </w:p>
          <w:p w:rsidR="0061209D" w:rsidRPr="00081255" w:rsidRDefault="00081255" w:rsidP="0008125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8"/>
              </w:rPr>
            </w:pPr>
            <w:r w:rsidRPr="00081255">
              <w:rPr>
                <w:rFonts w:ascii="Times New Roman" w:hAnsi="Times New Roman"/>
                <w:sz w:val="24"/>
                <w:szCs w:val="28"/>
              </w:rPr>
              <w:t>dallon pjestuesin m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vog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>l dhe m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madh t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nj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numri</w:t>
            </w:r>
          </w:p>
          <w:p w:rsidR="00081255" w:rsidRPr="00081255" w:rsidRDefault="00081255" w:rsidP="0008125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8"/>
              </w:rPr>
            </w:pPr>
            <w:r w:rsidRPr="00081255">
              <w:rPr>
                <w:rFonts w:ascii="Times New Roman" w:hAnsi="Times New Roman"/>
                <w:sz w:val="24"/>
                <w:szCs w:val="28"/>
              </w:rPr>
              <w:t>gjen pjestuesin m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madh dhe m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vog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>l t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 dy ose m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shum</w:t>
            </w:r>
            <w:r w:rsidR="0085529B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81255">
              <w:rPr>
                <w:rFonts w:ascii="Times New Roman" w:hAnsi="Times New Roman"/>
                <w:sz w:val="24"/>
                <w:szCs w:val="28"/>
              </w:rPr>
              <w:t xml:space="preserve">numrave. </w:t>
            </w:r>
          </w:p>
          <w:p w:rsidR="00081255" w:rsidRDefault="00081255" w:rsidP="0008125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81255">
              <w:rPr>
                <w:rFonts w:ascii="Times New Roman" w:hAnsi="Times New Roman"/>
                <w:sz w:val="24"/>
                <w:szCs w:val="24"/>
                <w:lang w:val="it-IT"/>
              </w:rPr>
              <w:t>Hulumton p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4"/>
                <w:lang w:val="it-IT"/>
              </w:rPr>
              <w:t>r t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gjetur çifte numrash t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81255">
              <w:rPr>
                <w:rFonts w:ascii="Times New Roman" w:hAnsi="Times New Roman"/>
                <w:sz w:val="24"/>
                <w:szCs w:val="24"/>
                <w:lang w:val="it-IT"/>
              </w:rPr>
              <w:t>rsosur.</w:t>
            </w:r>
          </w:p>
          <w:p w:rsidR="00F63195" w:rsidRPr="00081255" w:rsidRDefault="00081255" w:rsidP="0008125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Z</w:t>
            </w:r>
            <w:r w:rsidR="00874DFD">
              <w:rPr>
                <w:rFonts w:ascii="Times New Roman" w:hAnsi="Times New Roman"/>
                <w:sz w:val="24"/>
                <w:szCs w:val="24"/>
                <w:lang w:val="it-IT"/>
              </w:rPr>
              <w:t>gjidh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situata problemore nga jeta reale.</w:t>
            </w:r>
          </w:p>
        </w:tc>
        <w:tc>
          <w:tcPr>
            <w:tcW w:w="2160" w:type="dxa"/>
            <w:shd w:val="clear" w:color="auto" w:fill="auto"/>
          </w:tcPr>
          <w:p w:rsidR="00F63195" w:rsidRPr="00576FFF" w:rsidRDefault="00F63195" w:rsidP="00F631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081255" w:rsidRDefault="00081255" w:rsidP="00F63195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Num</w:t>
            </w:r>
            <w:r w:rsidR="0085529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r t</w:t>
            </w:r>
            <w:r w:rsidR="0085529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thjesht</w:t>
            </w:r>
            <w:r w:rsidR="0085529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, num</w:t>
            </w:r>
            <w:r w:rsidR="0085529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r t</w:t>
            </w:r>
            <w:r w:rsidR="0085529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p</w:t>
            </w:r>
            <w:r w:rsidR="0085529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rb</w:t>
            </w:r>
            <w:r w:rsidR="0085529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r</w:t>
            </w:r>
            <w:r w:rsidR="0085529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, faktor</w:t>
            </w:r>
            <w:r w:rsidR="0085529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, pjestues, pmp.</w:t>
            </w:r>
          </w:p>
          <w:p w:rsidR="00081255" w:rsidRDefault="00081255" w:rsidP="00F63195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</w:p>
          <w:p w:rsidR="00081255" w:rsidRDefault="00081255" w:rsidP="00F63195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</w:p>
          <w:p w:rsidR="00F63195" w:rsidRPr="00947B15" w:rsidRDefault="00F63195" w:rsidP="00081255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63195" w:rsidRPr="00A82C70" w:rsidTr="00F63195">
        <w:tc>
          <w:tcPr>
            <w:tcW w:w="4614" w:type="dxa"/>
            <w:gridSpan w:val="2"/>
            <w:shd w:val="clear" w:color="auto" w:fill="auto"/>
          </w:tcPr>
          <w:p w:rsidR="00F63195" w:rsidRPr="00D24676" w:rsidRDefault="00F63195" w:rsidP="00F631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F63195" w:rsidRDefault="00F63195" w:rsidP="00F631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F63195" w:rsidRPr="00D24676" w:rsidRDefault="00F63195" w:rsidP="00F631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natyrës.</w:t>
            </w:r>
          </w:p>
        </w:tc>
      </w:tr>
      <w:tr w:rsidR="00F63195" w:rsidRPr="00A82C70" w:rsidTr="00F63195">
        <w:tc>
          <w:tcPr>
            <w:tcW w:w="10908" w:type="dxa"/>
            <w:gridSpan w:val="7"/>
            <w:shd w:val="clear" w:color="auto" w:fill="auto"/>
          </w:tcPr>
          <w:p w:rsidR="00F63195" w:rsidRPr="00A82C70" w:rsidRDefault="00F63195" w:rsidP="00F631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63195" w:rsidRPr="00A82C70" w:rsidTr="00F63195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F63195" w:rsidRPr="00286F3F" w:rsidRDefault="00F63195" w:rsidP="00F631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F63195" w:rsidRDefault="00F63195" w:rsidP="00F631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 të vogla/bashkëbisedim</w:t>
            </w:r>
          </w:p>
          <w:p w:rsidR="00081255" w:rsidRDefault="00F63195" w:rsidP="00F631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Në klasat e mëparshme, nxënësit kanë mësuar </w:t>
            </w:r>
            <w:r w:rsidR="00081255">
              <w:rPr>
                <w:rFonts w:ascii="Times New Roman" w:hAnsi="Times New Roman"/>
                <w:sz w:val="24"/>
                <w:szCs w:val="24"/>
              </w:rPr>
              <w:t>numrat e</w:t>
            </w:r>
            <w:r w:rsidR="00FB2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1255">
              <w:rPr>
                <w:rFonts w:ascii="Times New Roman" w:hAnsi="Times New Roman"/>
                <w:sz w:val="24"/>
                <w:szCs w:val="24"/>
              </w:rPr>
              <w:t>thjesht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 w:rsidR="00081255">
              <w:rPr>
                <w:rFonts w:ascii="Times New Roman" w:hAnsi="Times New Roman"/>
                <w:sz w:val="24"/>
                <w:szCs w:val="24"/>
              </w:rPr>
              <w:t>, t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 w:rsidR="00081255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 w:rsidR="00081255">
              <w:rPr>
                <w:rFonts w:ascii="Times New Roman" w:hAnsi="Times New Roman"/>
                <w:sz w:val="24"/>
                <w:szCs w:val="24"/>
              </w:rPr>
              <w:t>rb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 w:rsidR="00081255">
              <w:rPr>
                <w:rFonts w:ascii="Times New Roman" w:hAnsi="Times New Roman"/>
                <w:sz w:val="24"/>
                <w:szCs w:val="24"/>
              </w:rPr>
              <w:t>r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 w:rsidR="00081255">
              <w:rPr>
                <w:rFonts w:ascii="Times New Roman" w:hAnsi="Times New Roman"/>
                <w:sz w:val="24"/>
                <w:szCs w:val="24"/>
              </w:rPr>
              <w:t xml:space="preserve"> dhe pjestuesit e tyre;</w:t>
            </w:r>
          </w:p>
          <w:p w:rsidR="00F63195" w:rsidRDefault="00FB2258" w:rsidP="00F631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Kujtojn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bisedim: </w:t>
            </w:r>
          </w:p>
          <w:p w:rsidR="00FB2258" w:rsidRDefault="00FB2258" w:rsidP="00FB225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Kush quhen numra t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thejsht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? Jeni shembuj.</w:t>
            </w:r>
          </w:p>
          <w:p w:rsidR="00FB2258" w:rsidRDefault="00FB2258" w:rsidP="00FB225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Kush quhen nunmra t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rb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? Jepni shembuj.</w:t>
            </w:r>
          </w:p>
          <w:p w:rsidR="00FB2258" w:rsidRPr="00FB2258" w:rsidRDefault="00FB2258" w:rsidP="00FB2258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3195" w:rsidRDefault="00FB2258" w:rsidP="00F631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25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934075" cy="1200150"/>
                  <wp:effectExtent l="0" t="57150" r="0" b="95250"/>
                  <wp:docPr id="5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  <w:p w:rsidR="004C1DB1" w:rsidRDefault="004C1DB1" w:rsidP="00F631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Kujtohen dhe kriteret e plotpjestueshm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ris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 2, 3, 4, 5, 6, 9. </w:t>
            </w:r>
          </w:p>
          <w:p w:rsidR="00FB2258" w:rsidRDefault="00FB2258" w:rsidP="00F631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Detyr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: Gjeni t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pjestuesit e 36. Argumentoni p</w:t>
            </w:r>
            <w:r w:rsidR="0085529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rgjigjen.</w:t>
            </w:r>
          </w:p>
          <w:p w:rsidR="00FB2258" w:rsidRDefault="00FB2258" w:rsidP="00F631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3195" w:rsidRDefault="00F63195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Bashkëbisedim.</w:t>
            </w:r>
          </w:p>
          <w:p w:rsidR="004C1DB1" w:rsidRDefault="004C1DB1" w:rsidP="00F63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Si t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gjejn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pjestuesit e nj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numri:</w:t>
            </w:r>
          </w:p>
          <w:p w:rsidR="004C1DB1" w:rsidRPr="004C1DB1" w:rsidRDefault="004C1DB1" w:rsidP="004C1DB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Duke b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pjestime t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pasnj</w:t>
            </w:r>
            <w:r w:rsidR="0085529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shme: </w:t>
            </w:r>
          </w:p>
          <w:p w:rsidR="004C1DB1" w:rsidRPr="003F6CC8" w:rsidRDefault="004C1DB1" w:rsidP="004C1DB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LTStd-Roman" w:hAnsi="Times New Roman"/>
                <w:color w:val="000000"/>
                <w:sz w:val="24"/>
              </w:rPr>
            </w:pPr>
            <w:r w:rsidRPr="003F6CC8">
              <w:rPr>
                <w:rFonts w:ascii="Times New Roman" w:eastAsia="TimesLTStd-Roman" w:hAnsi="Times New Roman"/>
                <w:color w:val="000000"/>
                <w:sz w:val="24"/>
              </w:rPr>
              <w:t xml:space="preserve">Në fillim, pjesëtojmë me 1: 36 : 1 = 36 1 dhe 36 janë faktorë, sepse 1 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x </w:t>
            </w:r>
            <w:r w:rsidRPr="003F6CC8">
              <w:rPr>
                <w:rFonts w:ascii="Times New Roman" w:eastAsia="TimesLTStd-Roman" w:hAnsi="Times New Roman"/>
                <w:color w:val="000000"/>
                <w:sz w:val="24"/>
              </w:rPr>
              <w:t>36 = 36</w:t>
            </w:r>
          </w:p>
          <w:p w:rsidR="004C1DB1" w:rsidRPr="003F6CC8" w:rsidRDefault="004C1DB1" w:rsidP="004C1DB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LTStd-Roman" w:hAnsi="Times New Roman"/>
                <w:color w:val="000000"/>
                <w:sz w:val="24"/>
              </w:rPr>
            </w:pPr>
            <w:r w:rsidRPr="003F6CC8">
              <w:rPr>
                <w:rFonts w:ascii="Times New Roman" w:eastAsia="TimesLTStd-Roman" w:hAnsi="Times New Roman"/>
                <w:color w:val="000000"/>
                <w:sz w:val="24"/>
              </w:rPr>
              <w:t xml:space="preserve">Më pas, pjesëtojmë me 2: 36 : 2 = 18 2 dhe 18 janë faktorë, sepse 2 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x </w:t>
            </w:r>
            <w:r w:rsidRPr="003F6CC8">
              <w:rPr>
                <w:rFonts w:ascii="Times New Roman" w:eastAsia="TimesLTStd-Roman" w:hAnsi="Times New Roman"/>
                <w:color w:val="000000"/>
                <w:sz w:val="24"/>
              </w:rPr>
              <w:t>18 = 36</w:t>
            </w:r>
          </w:p>
          <w:p w:rsidR="004C1DB1" w:rsidRDefault="004C1DB1" w:rsidP="004C1DB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LTStd-Roman" w:hAnsi="Times New Roman"/>
                <w:color w:val="000000"/>
                <w:sz w:val="24"/>
              </w:rPr>
            </w:pPr>
            <w:r w:rsidRPr="003F6CC8">
              <w:rPr>
                <w:rFonts w:ascii="Times New Roman" w:eastAsia="TimesLTStd-Roman" w:hAnsi="Times New Roman"/>
                <w:color w:val="000000"/>
                <w:sz w:val="24"/>
              </w:rPr>
              <w:t xml:space="preserve">Më pas, pjesëtojmë me 3: </w:t>
            </w:r>
            <w:proofErr w:type="gramStart"/>
            <w:r w:rsidRPr="003F6CC8">
              <w:rPr>
                <w:rFonts w:ascii="Times New Roman" w:eastAsia="TimesLTStd-Roman" w:hAnsi="Times New Roman"/>
                <w:color w:val="000000"/>
                <w:sz w:val="24"/>
              </w:rPr>
              <w:t>36 :</w:t>
            </w:r>
            <w:proofErr w:type="gramEnd"/>
            <w:r w:rsidRPr="003F6CC8">
              <w:rPr>
                <w:rFonts w:ascii="Times New Roman" w:eastAsia="TimesLTStd-Roman" w:hAnsi="Times New Roman"/>
                <w:color w:val="000000"/>
                <w:sz w:val="24"/>
              </w:rPr>
              <w:t xml:space="preserve"> 3 = 12 3 dhe 12 janë faktorë, sepse 3 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x </w:t>
            </w:r>
            <w:r w:rsidRPr="003F6CC8">
              <w:rPr>
                <w:rFonts w:ascii="Times New Roman" w:eastAsia="TimesLTStd-Roman" w:hAnsi="Times New Roman"/>
                <w:color w:val="000000"/>
                <w:sz w:val="24"/>
              </w:rPr>
              <w:t>12 = 36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>. Vazhdohet deria sa gjejn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t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gjith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pjestuesit (</w:t>
            </w:r>
            <w:r w:rsidRPr="003F6CC8">
              <w:rPr>
                <w:rFonts w:ascii="Times New Roman" w:eastAsia="TimesLTStd-Roman" w:hAnsi="Times New Roman"/>
                <w:color w:val="000000"/>
                <w:sz w:val="24"/>
              </w:rPr>
              <w:t>1, 2, 3, 4, 6, 9, 12, 18, 36.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>)</w:t>
            </w:r>
          </w:p>
          <w:p w:rsidR="004C1DB1" w:rsidRDefault="004C1DB1" w:rsidP="004C1DB1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LTStd-Roman" w:hAnsi="Times New Roman"/>
                <w:color w:val="000000"/>
                <w:sz w:val="24"/>
              </w:rPr>
            </w:pPr>
            <w:r>
              <w:rPr>
                <w:rFonts w:ascii="Times New Roman" w:eastAsia="TimesLTStd-Roman" w:hAnsi="Times New Roman"/>
                <w:color w:val="000000"/>
                <w:sz w:val="24"/>
              </w:rPr>
              <w:t>Nj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m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>nyr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tjer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r 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>sht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dhe zb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>rthimi n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pem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i 36 duke filluar me 2 x 18 ose 6 x 6 dhe vazhdohet m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tej nga vet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nx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>n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>sit.</w:t>
            </w:r>
          </w:p>
          <w:p w:rsidR="004C1DB1" w:rsidRDefault="004C1DB1" w:rsidP="004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LTStd-Roman" w:hAnsi="Times New Roman"/>
                <w:color w:val="000000"/>
                <w:sz w:val="24"/>
              </w:rPr>
            </w:pPr>
            <w:r>
              <w:rPr>
                <w:rFonts w:ascii="Times New Roman" w:eastAsia="TimesLTStd-Roman" w:hAnsi="Times New Roman"/>
                <w:color w:val="000000"/>
                <w:sz w:val="24"/>
              </w:rPr>
              <w:t>Si t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gjejn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pmp e dy ose m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shum</w:t>
            </w:r>
            <w:r w:rsidR="0085529B">
              <w:rPr>
                <w:rFonts w:ascii="Times New Roman" w:eastAsia="TimesLTStd-Roman" w:hAnsi="Times New Roman"/>
                <w:color w:val="000000"/>
                <w:sz w:val="24"/>
              </w:rPr>
              <w:t>ë</w:t>
            </w:r>
            <w:r>
              <w:rPr>
                <w:rFonts w:ascii="Times New Roman" w:eastAsia="TimesLTStd-Roman" w:hAnsi="Times New Roman"/>
                <w:color w:val="000000"/>
                <w:sz w:val="24"/>
              </w:rPr>
              <w:t xml:space="preserve"> numra: gjeni pmp </w:t>
            </w:r>
            <w:proofErr w:type="gramStart"/>
            <w:r>
              <w:rPr>
                <w:rFonts w:ascii="Times New Roman" w:eastAsia="TimesLTStd-Roman" w:hAnsi="Times New Roman"/>
                <w:color w:val="000000"/>
                <w:sz w:val="24"/>
              </w:rPr>
              <w:t>( 40</w:t>
            </w:r>
            <w:proofErr w:type="gramEnd"/>
            <w:r>
              <w:rPr>
                <w:rFonts w:ascii="Times New Roman" w:eastAsia="TimesLTStd-Roman" w:hAnsi="Times New Roman"/>
                <w:color w:val="000000"/>
                <w:sz w:val="24"/>
              </w:rPr>
              <w:t>; 35).</w:t>
            </w:r>
          </w:p>
          <w:p w:rsidR="004C1DB1" w:rsidRPr="004C1DB1" w:rsidRDefault="004C1DB1" w:rsidP="004C1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LTStd-Roman" w:hAnsi="Times New Roman"/>
                <w:color w:val="000000"/>
                <w:sz w:val="24"/>
              </w:rPr>
            </w:pPr>
          </w:p>
          <w:p w:rsidR="00F63195" w:rsidRDefault="00F63195" w:rsidP="00F631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  <w:r w:rsidR="004C1DB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/hulumtim</w:t>
            </w:r>
          </w:p>
          <w:p w:rsidR="00F63195" w:rsidRDefault="00F63195" w:rsidP="004C1DB1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 w:rsidR="004C1DB1">
              <w:rPr>
                <w:rFonts w:ascii="Times New Roman" w:hAnsi="Times New Roman"/>
              </w:rPr>
              <w:t>10C</w:t>
            </w:r>
            <w:r>
              <w:rPr>
                <w:rFonts w:ascii="Times New Roman" w:hAnsi="Times New Roman"/>
              </w:rPr>
              <w:t xml:space="preserve"> në faqen 1</w:t>
            </w:r>
            <w:r w:rsidR="004C1DB1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.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 xml:space="preserve">Përfaqësues të klasës paraqesin zgjidhjen e tyre në tabelë. </w:t>
            </w:r>
          </w:p>
          <w:p w:rsidR="004C1DB1" w:rsidRPr="00D16AFE" w:rsidRDefault="004C1DB1" w:rsidP="004C1D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Udh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zohen nx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sit t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punojn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me rubrik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“Zbuloni</w:t>
            </w:r>
            <w:proofErr w:type="gramStart"/>
            <w:r>
              <w:rPr>
                <w:rFonts w:ascii="Times New Roman" w:hAnsi="Times New Roman"/>
              </w:rPr>
              <w:t>”</w:t>
            </w:r>
            <w:r w:rsidR="006C402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 t</w:t>
            </w:r>
            <w:r w:rsidR="0085529B">
              <w:rPr>
                <w:rFonts w:ascii="Times New Roman" w:hAnsi="Times New Roman"/>
              </w:rPr>
              <w:t>ë</w:t>
            </w:r>
            <w:proofErr w:type="gramEnd"/>
            <w:r>
              <w:rPr>
                <w:rFonts w:ascii="Times New Roman" w:hAnsi="Times New Roman"/>
              </w:rPr>
              <w:t xml:space="preserve"> m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sojn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kush jan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numrat e p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rsosur dhe t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hulumtojn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t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gjetur çift tjet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numrash t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rsosur. Kjo mund t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sh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rbej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dhe si nj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detyr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portofol.</w:t>
            </w:r>
          </w:p>
        </w:tc>
      </w:tr>
      <w:tr w:rsidR="00F63195" w:rsidRPr="00A82C70" w:rsidTr="00F63195">
        <w:tc>
          <w:tcPr>
            <w:tcW w:w="10908" w:type="dxa"/>
            <w:gridSpan w:val="7"/>
            <w:shd w:val="clear" w:color="auto" w:fill="auto"/>
          </w:tcPr>
          <w:p w:rsidR="00F63195" w:rsidRDefault="00F63195" w:rsidP="00F63195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F63195" w:rsidRDefault="00F63195" w:rsidP="00F63195">
            <w:pPr>
              <w:spacing w:after="0" w:line="240" w:lineRule="auto"/>
              <w:rPr>
                <w:rFonts w:ascii="Times New Roman" w:hAnsi="Times New Roman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>
              <w:rPr>
                <w:rFonts w:ascii="Times New Roman" w:hAnsi="Times New Roman"/>
              </w:rPr>
              <w:t xml:space="preserve">gjetjen e </w:t>
            </w:r>
            <w:r w:rsidR="006C4022">
              <w:rPr>
                <w:rFonts w:ascii="Times New Roman" w:hAnsi="Times New Roman"/>
              </w:rPr>
              <w:t>t</w:t>
            </w:r>
            <w:r w:rsidR="0085529B">
              <w:rPr>
                <w:rFonts w:ascii="Times New Roman" w:hAnsi="Times New Roman"/>
              </w:rPr>
              <w:t>ë</w:t>
            </w:r>
            <w:r w:rsidR="006C4022">
              <w:rPr>
                <w:rFonts w:ascii="Times New Roman" w:hAnsi="Times New Roman"/>
              </w:rPr>
              <w:t xml:space="preserve"> gjith</w:t>
            </w:r>
            <w:r w:rsidR="0085529B">
              <w:rPr>
                <w:rFonts w:ascii="Times New Roman" w:hAnsi="Times New Roman"/>
              </w:rPr>
              <w:t>ë</w:t>
            </w:r>
            <w:r w:rsidR="006C4022">
              <w:rPr>
                <w:rFonts w:ascii="Times New Roman" w:hAnsi="Times New Roman"/>
              </w:rPr>
              <w:t xml:space="preserve"> pjestuesve t</w:t>
            </w:r>
            <w:r w:rsidR="0085529B">
              <w:rPr>
                <w:rFonts w:ascii="Times New Roman" w:hAnsi="Times New Roman"/>
              </w:rPr>
              <w:t>ë</w:t>
            </w:r>
            <w:r w:rsidR="006C4022">
              <w:rPr>
                <w:rFonts w:ascii="Times New Roman" w:hAnsi="Times New Roman"/>
              </w:rPr>
              <w:t xml:space="preserve"> nj</w:t>
            </w:r>
            <w:r w:rsidR="0085529B">
              <w:rPr>
                <w:rFonts w:ascii="Times New Roman" w:hAnsi="Times New Roman"/>
              </w:rPr>
              <w:t>ë</w:t>
            </w:r>
            <w:r w:rsidR="006C4022">
              <w:rPr>
                <w:rFonts w:ascii="Times New Roman" w:hAnsi="Times New Roman"/>
              </w:rPr>
              <w:t xml:space="preserve"> numri.</w:t>
            </w:r>
          </w:p>
          <w:p w:rsidR="006C4022" w:rsidRDefault="006C4022" w:rsidP="00F631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gjetjen e pmp t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</w:t>
            </w:r>
            <w:r w:rsidR="009D125D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ose m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shum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numrave.</w:t>
            </w:r>
          </w:p>
          <w:p w:rsidR="00F63195" w:rsidRPr="00A82C70" w:rsidRDefault="006C4022" w:rsidP="006C40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F63195">
              <w:rPr>
                <w:rFonts w:ascii="Times New Roman" w:hAnsi="Times New Roman"/>
              </w:rPr>
              <w:t xml:space="preserve">ë shpjegimin dhe argumentimin e strategjisë së përdorur </w:t>
            </w:r>
            <w:r>
              <w:rPr>
                <w:rFonts w:ascii="Times New Roman" w:hAnsi="Times New Roman"/>
              </w:rPr>
              <w:t>p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t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gjetur pjestuesit e nj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numri dhe pmp t</w:t>
            </w:r>
            <w:r w:rsidR="0085529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dy numrave.</w:t>
            </w:r>
            <w:r w:rsidR="00F63195">
              <w:rPr>
                <w:rFonts w:ascii="Times New Roman" w:hAnsi="Times New Roman"/>
              </w:rPr>
              <w:t xml:space="preserve"> </w:t>
            </w:r>
          </w:p>
        </w:tc>
      </w:tr>
      <w:tr w:rsidR="00F63195" w:rsidRPr="00A82C70" w:rsidTr="00F63195">
        <w:tc>
          <w:tcPr>
            <w:tcW w:w="10908" w:type="dxa"/>
            <w:gridSpan w:val="7"/>
            <w:shd w:val="clear" w:color="auto" w:fill="auto"/>
          </w:tcPr>
          <w:p w:rsidR="00F63195" w:rsidRPr="00A82C70" w:rsidRDefault="00F63195" w:rsidP="006C40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5</w:t>
            </w:r>
            <w:r w:rsidR="006C4022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85529B" w:rsidRDefault="0085529B" w:rsidP="0085529B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174"/>
        <w:gridCol w:w="688"/>
        <w:gridCol w:w="2608"/>
        <w:gridCol w:w="34"/>
        <w:gridCol w:w="2790"/>
      </w:tblGrid>
      <w:tr w:rsidR="0085529B" w:rsidRPr="00A82C70" w:rsidTr="00035695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85529B" w:rsidRPr="00576FFF" w:rsidRDefault="0085529B" w:rsidP="00035695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lastRenderedPageBreak/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85529B" w:rsidRPr="00576FFF" w:rsidRDefault="0085529B" w:rsidP="000356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85529B" w:rsidRPr="00576FFF" w:rsidRDefault="0085529B" w:rsidP="000356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85529B" w:rsidRPr="00576FFF" w:rsidRDefault="0085529B" w:rsidP="000356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85529B" w:rsidRPr="00A82C70" w:rsidTr="00035695">
        <w:trPr>
          <w:trHeight w:val="395"/>
        </w:trPr>
        <w:tc>
          <w:tcPr>
            <w:tcW w:w="4788" w:type="dxa"/>
            <w:gridSpan w:val="3"/>
            <w:shd w:val="clear" w:color="auto" w:fill="auto"/>
          </w:tcPr>
          <w:p w:rsidR="0085529B" w:rsidRPr="00576FFF" w:rsidRDefault="0085529B" w:rsidP="000356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85529B" w:rsidRPr="00A82C70" w:rsidRDefault="0085529B" w:rsidP="00124D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 w:rsidR="002621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.4. </w:t>
            </w:r>
            <w:r w:rsidRPr="00E15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rforcojm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kapitullin</w:t>
            </w:r>
            <w:r w:rsidR="00124D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4DE1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120" w:type="dxa"/>
            <w:gridSpan w:val="4"/>
            <w:shd w:val="clear" w:color="auto" w:fill="auto"/>
          </w:tcPr>
          <w:p w:rsidR="0085529B" w:rsidRDefault="0085529B" w:rsidP="000356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85529B" w:rsidRPr="0085529B" w:rsidRDefault="0085529B" w:rsidP="000356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</w:p>
        </w:tc>
      </w:tr>
      <w:tr w:rsidR="0085529B" w:rsidRPr="00A82C70" w:rsidTr="00874DFD">
        <w:tc>
          <w:tcPr>
            <w:tcW w:w="8118" w:type="dxa"/>
            <w:gridSpan w:val="6"/>
            <w:shd w:val="clear" w:color="auto" w:fill="auto"/>
          </w:tcPr>
          <w:p w:rsidR="0085529B" w:rsidRPr="00576FFF" w:rsidRDefault="0085529B" w:rsidP="000356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85529B" w:rsidRDefault="0085529B" w:rsidP="0003569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85529B" w:rsidRPr="00B43796" w:rsidRDefault="0085529B" w:rsidP="00855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43796">
              <w:rPr>
                <w:rFonts w:ascii="Times New Roman" w:hAnsi="Times New Roman"/>
                <w:sz w:val="24"/>
                <w:szCs w:val="28"/>
              </w:rPr>
              <w:t>p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B43796">
              <w:rPr>
                <w:rFonts w:ascii="Times New Roman" w:hAnsi="Times New Roman"/>
                <w:sz w:val="24"/>
                <w:szCs w:val="28"/>
              </w:rPr>
              <w:t xml:space="preserve">rforcon metodat e veprimeve me </w:t>
            </w:r>
            <w:r>
              <w:rPr>
                <w:rFonts w:ascii="Times New Roman" w:hAnsi="Times New Roman"/>
                <w:sz w:val="24"/>
                <w:szCs w:val="28"/>
              </w:rPr>
              <w:t>mend duke p</w:t>
            </w:r>
            <w:r w:rsidR="00840F55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rdorur thyesat, numrat dh</w:t>
            </w:r>
            <w:r w:rsidR="00874DFD">
              <w:rPr>
                <w:rFonts w:ascii="Times New Roman" w:hAnsi="Times New Roman"/>
                <w:sz w:val="24"/>
                <w:szCs w:val="28"/>
              </w:rPr>
              <w:t>jetor</w:t>
            </w:r>
            <w:r w:rsidR="00840F55">
              <w:rPr>
                <w:rFonts w:ascii="Times New Roman" w:hAnsi="Times New Roman"/>
                <w:sz w:val="24"/>
                <w:szCs w:val="28"/>
              </w:rPr>
              <w:t>ë</w:t>
            </w:r>
            <w:r w:rsidR="00874DFD">
              <w:rPr>
                <w:rFonts w:ascii="Times New Roman" w:hAnsi="Times New Roman"/>
                <w:sz w:val="24"/>
                <w:szCs w:val="28"/>
              </w:rPr>
              <w:t>, p</w:t>
            </w:r>
            <w:r w:rsidR="00840F55">
              <w:rPr>
                <w:rFonts w:ascii="Times New Roman" w:hAnsi="Times New Roman"/>
                <w:sz w:val="24"/>
                <w:szCs w:val="28"/>
              </w:rPr>
              <w:t>ë</w:t>
            </w:r>
            <w:r w:rsidR="00874DFD">
              <w:rPr>
                <w:rFonts w:ascii="Times New Roman" w:hAnsi="Times New Roman"/>
                <w:sz w:val="24"/>
                <w:szCs w:val="28"/>
              </w:rPr>
              <w:t>rqindjen dhe faktor</w:t>
            </w:r>
            <w:r w:rsidR="00840F55">
              <w:rPr>
                <w:rFonts w:ascii="Times New Roman" w:hAnsi="Times New Roman"/>
                <w:sz w:val="24"/>
                <w:szCs w:val="28"/>
              </w:rPr>
              <w:t>ë</w:t>
            </w:r>
            <w:r w:rsidR="00874DFD">
              <w:rPr>
                <w:rFonts w:ascii="Times New Roman" w:hAnsi="Times New Roman"/>
                <w:sz w:val="24"/>
                <w:szCs w:val="28"/>
              </w:rPr>
              <w:t>t;</w:t>
            </w:r>
          </w:p>
          <w:p w:rsidR="0085529B" w:rsidRPr="00B43796" w:rsidRDefault="0085529B" w:rsidP="00855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43796">
              <w:rPr>
                <w:rFonts w:ascii="Times New Roman" w:hAnsi="Times New Roman"/>
                <w:sz w:val="24"/>
                <w:szCs w:val="28"/>
              </w:rPr>
              <w:t>P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B43796">
              <w:rPr>
                <w:rFonts w:ascii="Times New Roman" w:hAnsi="Times New Roman"/>
                <w:sz w:val="24"/>
                <w:szCs w:val="28"/>
              </w:rPr>
              <w:t>rdor vetit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B43796">
              <w:rPr>
                <w:rFonts w:ascii="Times New Roman" w:hAnsi="Times New Roman"/>
                <w:sz w:val="24"/>
                <w:szCs w:val="28"/>
              </w:rPr>
              <w:t xml:space="preserve"> e veprimeve aritmetike dhe veprimeve t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B43796">
              <w:rPr>
                <w:rFonts w:ascii="Times New Roman" w:hAnsi="Times New Roman"/>
                <w:sz w:val="24"/>
                <w:szCs w:val="28"/>
              </w:rPr>
              <w:t xml:space="preserve"> anasjellta p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B43796">
              <w:rPr>
                <w:rFonts w:ascii="Times New Roman" w:hAnsi="Times New Roman"/>
                <w:sz w:val="24"/>
                <w:szCs w:val="28"/>
              </w:rPr>
              <w:t>r t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B43796">
              <w:rPr>
                <w:rFonts w:ascii="Times New Roman" w:hAnsi="Times New Roman"/>
                <w:sz w:val="24"/>
                <w:szCs w:val="28"/>
              </w:rPr>
              <w:t xml:space="preserve"> thjeshtuar sa m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B43796">
              <w:rPr>
                <w:rFonts w:ascii="Times New Roman" w:hAnsi="Times New Roman"/>
                <w:sz w:val="24"/>
                <w:szCs w:val="28"/>
              </w:rPr>
              <w:t xml:space="preserve"> shum</w:t>
            </w:r>
            <w:r>
              <w:rPr>
                <w:rFonts w:ascii="Times New Roman" w:hAnsi="Times New Roman"/>
                <w:sz w:val="24"/>
                <w:szCs w:val="28"/>
              </w:rPr>
              <w:t>ë</w:t>
            </w:r>
            <w:r w:rsidRPr="00B43796">
              <w:rPr>
                <w:rFonts w:ascii="Times New Roman" w:hAnsi="Times New Roman"/>
                <w:sz w:val="24"/>
                <w:szCs w:val="28"/>
              </w:rPr>
              <w:t xml:space="preserve"> veprimet me </w:t>
            </w:r>
            <w:r w:rsidR="00874DFD">
              <w:rPr>
                <w:rFonts w:ascii="Times New Roman" w:hAnsi="Times New Roman"/>
                <w:sz w:val="24"/>
                <w:szCs w:val="28"/>
              </w:rPr>
              <w:t>mend;</w:t>
            </w:r>
          </w:p>
          <w:p w:rsidR="0085529B" w:rsidRPr="00874DFD" w:rsidRDefault="0085529B" w:rsidP="00855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43796">
              <w:rPr>
                <w:rFonts w:ascii="Times New Roman" w:eastAsia="Batang" w:hAnsi="Times New Roman"/>
                <w:sz w:val="24"/>
                <w:szCs w:val="28"/>
              </w:rPr>
              <w:t>argumenton me fakte mbi strategjitë e përdorura në veprimet me mend;</w:t>
            </w:r>
          </w:p>
          <w:p w:rsidR="0085529B" w:rsidRPr="00874DFD" w:rsidRDefault="00874DFD" w:rsidP="00874DF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z</w:t>
            </w:r>
            <w:r w:rsidR="0085529B" w:rsidRPr="00874DFD">
              <w:rPr>
                <w:rFonts w:ascii="Times New Roman" w:hAnsi="Times New Roman"/>
                <w:sz w:val="24"/>
                <w:szCs w:val="24"/>
                <w:lang w:val="it-IT"/>
              </w:rPr>
              <w:t>gjidh me m</w:t>
            </w:r>
            <w:r w:rsidR="00840F55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5529B" w:rsidRPr="00874DFD">
              <w:rPr>
                <w:rFonts w:ascii="Times New Roman" w:hAnsi="Times New Roman"/>
                <w:sz w:val="24"/>
                <w:szCs w:val="24"/>
                <w:lang w:val="it-IT"/>
              </w:rPr>
              <w:t>nd situata problemore nga jeta reale.</w:t>
            </w:r>
          </w:p>
        </w:tc>
        <w:tc>
          <w:tcPr>
            <w:tcW w:w="2790" w:type="dxa"/>
            <w:shd w:val="clear" w:color="auto" w:fill="auto"/>
          </w:tcPr>
          <w:p w:rsidR="0085529B" w:rsidRPr="00576FFF" w:rsidRDefault="0085529B" w:rsidP="000356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74DFD" w:rsidRDefault="00874DFD" w:rsidP="00874DFD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Veprime aritmetike me mënd, zgjidhje, stategji, veti të veprimeve;</w:t>
            </w:r>
          </w:p>
          <w:p w:rsidR="0085529B" w:rsidRPr="00874DFD" w:rsidRDefault="00874DFD" w:rsidP="00874DFD">
            <w:pPr>
              <w:pStyle w:val="NoSpacing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shprehje aritmetike, rrallë veprimesh, kllapa, n</w:t>
            </w:r>
            <w:r w:rsidR="0085529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umër të thjeshtë, numër të përbërë, faktorë, pjestues, pmp.</w:t>
            </w:r>
          </w:p>
        </w:tc>
      </w:tr>
      <w:tr w:rsidR="0085529B" w:rsidRPr="00A82C70" w:rsidTr="00035695">
        <w:tc>
          <w:tcPr>
            <w:tcW w:w="4614" w:type="dxa"/>
            <w:gridSpan w:val="2"/>
            <w:shd w:val="clear" w:color="auto" w:fill="auto"/>
          </w:tcPr>
          <w:p w:rsidR="0085529B" w:rsidRPr="00D24676" w:rsidRDefault="0085529B" w:rsidP="000356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85529B" w:rsidRDefault="0085529B" w:rsidP="000356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5529B" w:rsidRPr="00D24676" w:rsidRDefault="0085529B" w:rsidP="000356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natyrës.</w:t>
            </w:r>
          </w:p>
        </w:tc>
      </w:tr>
      <w:tr w:rsidR="0085529B" w:rsidRPr="00A82C70" w:rsidTr="00035695">
        <w:tc>
          <w:tcPr>
            <w:tcW w:w="10908" w:type="dxa"/>
            <w:gridSpan w:val="7"/>
            <w:shd w:val="clear" w:color="auto" w:fill="auto"/>
          </w:tcPr>
          <w:p w:rsidR="0085529B" w:rsidRPr="00A82C70" w:rsidRDefault="0085529B" w:rsidP="000356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5529B" w:rsidRPr="00A82C70" w:rsidTr="00035695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85529B" w:rsidRPr="00286F3F" w:rsidRDefault="0085529B" w:rsidP="000356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85529B" w:rsidRDefault="0085529B" w:rsidP="000356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</w:t>
            </w:r>
            <w:r w:rsidR="00874D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në grupe të vogla/ditari dyflet</w:t>
            </w:r>
            <w:r w:rsidR="00840F5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874D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sh/</w:t>
            </w:r>
          </w:p>
          <w:p w:rsidR="00C31435" w:rsidRDefault="0085529B" w:rsidP="00035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A84A1E">
              <w:rPr>
                <w:rFonts w:ascii="Times New Roman" w:hAnsi="Times New Roman"/>
                <w:sz w:val="24"/>
                <w:szCs w:val="24"/>
              </w:rPr>
              <w:t>N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>bisedim me nx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>n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>sit kujtohet çfar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>suar n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>to or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 w:rsidR="00C31435">
              <w:rPr>
                <w:rFonts w:ascii="Times New Roman" w:hAnsi="Times New Roman"/>
                <w:sz w:val="24"/>
                <w:szCs w:val="24"/>
              </w:rPr>
              <w:t>simi:</w:t>
            </w:r>
          </w:p>
          <w:p w:rsidR="00C31435" w:rsidRDefault="00C31435" w:rsidP="00C3143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Cilat jan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disa nga strategjit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rdorin p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kryer veprime me m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nd?</w:t>
            </w:r>
          </w:p>
          <w:p w:rsidR="00C31435" w:rsidRDefault="00C31435" w:rsidP="00C3143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Cila 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rradha e kryerjes s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veprimeve n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shrehjen aritmetike me dhe pa kthhapa? Cilat jan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rastet q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duhen pasur kujdes q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veprimet t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kryhen sipas radh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s?</w:t>
            </w:r>
          </w:p>
          <w:p w:rsidR="0085529B" w:rsidRPr="00C31435" w:rsidRDefault="00C31435" w:rsidP="0003569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Cil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 jan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numrat e thjesht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t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rb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? Si gj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nden pjestuesit e tyre? Cili 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pjestuesi m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madh dhe m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vog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l p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nj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840F5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31435" w:rsidRDefault="00C31435" w:rsidP="00C3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1435" w:rsidRDefault="00C31435" w:rsidP="00C3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Vrojtohen shembujt e zgjidhur në tekstin e nxënësit për të konkretizuar njohuritë me shembujt konkret të ushtrimeve.</w:t>
            </w:r>
          </w:p>
          <w:p w:rsidR="00C31435" w:rsidRDefault="00C31435" w:rsidP="00C3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Nxiten nxënësit të punojnë me tabelën ku të provojnë veten duke u mbështetur në modelin e përmbledhjes në faqen 152. Në kolonën </w:t>
            </w:r>
            <w:r w:rsidR="009D125D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provoni veten</w:t>
            </w:r>
            <w:r w:rsidR="009D125D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të vendosin ushtrime të faqes 151.</w:t>
            </w:r>
          </w:p>
          <w:p w:rsidR="009D125D" w:rsidRPr="00EA0E86" w:rsidRDefault="009D125D" w:rsidP="00C3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85"/>
              <w:gridCol w:w="3330"/>
              <w:gridCol w:w="2870"/>
            </w:tblGrid>
            <w:tr w:rsidR="00C31435" w:rsidRPr="005B45E7" w:rsidTr="00035695">
              <w:tc>
                <w:tcPr>
                  <w:tcW w:w="4585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Tashmë ju dini:</w:t>
                  </w:r>
                </w:p>
              </w:tc>
              <w:tc>
                <w:tcPr>
                  <w:tcW w:w="3330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Provoni veten</w:t>
                  </w:r>
                </w:p>
              </w:tc>
              <w:tc>
                <w:tcPr>
                  <w:tcW w:w="2870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 xml:space="preserve">Vlersimi </w:t>
                  </w:r>
                </w:p>
              </w:tc>
            </w:tr>
            <w:tr w:rsidR="00C31435" w:rsidRPr="005B45E7" w:rsidTr="00035695">
              <w:tc>
                <w:tcPr>
                  <w:tcW w:w="4585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9D125D">
                    <w:rPr>
                      <w:rFonts w:ascii="Times New Roman" w:hAnsi="Times New Roman"/>
                    </w:rPr>
                    <w:t>p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 w:rsidR="009D125D">
                    <w:rPr>
                      <w:rFonts w:ascii="Times New Roman" w:hAnsi="Times New Roman"/>
                    </w:rPr>
                    <w:t>rdorni</w:t>
                  </w:r>
                  <w:r>
                    <w:rPr>
                      <w:rFonts w:ascii="Times New Roman" w:hAnsi="Times New Roman"/>
                    </w:rPr>
                    <w:t xml:space="preserve"> gjuh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 matematik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. 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rkthejn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me simbole matemaatike.</w:t>
                  </w:r>
                </w:p>
              </w:tc>
              <w:tc>
                <w:tcPr>
                  <w:tcW w:w="3330" w:type="dxa"/>
                </w:tcPr>
                <w:p w:rsidR="00C31435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Gjeni shum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 e 34,5 me 45,6</w:t>
                  </w:r>
                </w:p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Gjeni ndryshes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 e 5,02 me 0,45.</w:t>
                  </w:r>
                </w:p>
              </w:tc>
              <w:tc>
                <w:tcPr>
                  <w:tcW w:w="2870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C31435" w:rsidRPr="005B45E7" w:rsidTr="00035695">
              <w:tc>
                <w:tcPr>
                  <w:tcW w:w="4585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 w:rsidR="009D125D">
                    <w:rPr>
                      <w:rFonts w:ascii="Times New Roman" w:hAnsi="Times New Roman"/>
                    </w:rPr>
                    <w:t>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 w:rsidR="009D125D">
                    <w:rPr>
                      <w:rFonts w:ascii="Times New Roman" w:hAnsi="Times New Roman"/>
                    </w:rPr>
                    <w:t xml:space="preserve"> kryeni</w:t>
                  </w:r>
                  <w:r>
                    <w:rPr>
                      <w:rFonts w:ascii="Times New Roman" w:hAnsi="Times New Roman"/>
                    </w:rPr>
                    <w:t xml:space="preserve"> llogaritje m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shpejt duke p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rdorur disa metoda q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leht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sojn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dhe ndihmojn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kryerjen e veprimeve me m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nd.</w:t>
                  </w:r>
                </w:p>
              </w:tc>
              <w:tc>
                <w:tcPr>
                  <w:tcW w:w="3330" w:type="dxa"/>
                </w:tcPr>
                <w:p w:rsidR="00C31435" w:rsidRDefault="009D125D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Gjeni 82 + 37 + 18</w:t>
                  </w:r>
                </w:p>
                <w:p w:rsidR="009D125D" w:rsidRDefault="009D125D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 – 2 x 8</w:t>
                  </w:r>
                </w:p>
                <w:p w:rsidR="009D125D" w:rsidRPr="005B45E7" w:rsidRDefault="009D125D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……..</w:t>
                  </w:r>
                </w:p>
              </w:tc>
              <w:tc>
                <w:tcPr>
                  <w:tcW w:w="2870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C31435" w:rsidRPr="005B45E7" w:rsidTr="00035695">
              <w:tc>
                <w:tcPr>
                  <w:tcW w:w="4585" w:type="dxa"/>
                </w:tcPr>
                <w:p w:rsidR="009D125D" w:rsidRPr="005B45E7" w:rsidRDefault="009D125D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kryeni llogaritje me numra dhjetor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, thyesore, p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rqindje duke p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rfshir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k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tu dhe kthapat.</w:t>
                  </w:r>
                </w:p>
              </w:tc>
              <w:tc>
                <w:tcPr>
                  <w:tcW w:w="3330" w:type="dxa"/>
                </w:tcPr>
                <w:p w:rsidR="00C31435" w:rsidRDefault="009D125D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5,8 + 710 x 3%</w:t>
                  </w:r>
                </w:p>
                <w:p w:rsidR="009D125D" w:rsidRPr="005B45E7" w:rsidRDefault="009D125D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….</w:t>
                  </w:r>
                </w:p>
              </w:tc>
              <w:tc>
                <w:tcPr>
                  <w:tcW w:w="2870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C31435" w:rsidRPr="005B45E7" w:rsidTr="00035695">
              <w:tc>
                <w:tcPr>
                  <w:tcW w:w="4585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 w:rsidR="009D125D">
                    <w:rPr>
                      <w:rFonts w:ascii="Times New Roman" w:hAnsi="Times New Roman"/>
                    </w:rPr>
                    <w:t>kryeni veprimet n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 w:rsidR="009D125D">
                    <w:rPr>
                      <w:rFonts w:ascii="Times New Roman" w:hAnsi="Times New Roman"/>
                    </w:rPr>
                    <w:t xml:space="preserve"> nj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 w:rsidR="009D125D">
                    <w:rPr>
                      <w:rFonts w:ascii="Times New Roman" w:hAnsi="Times New Roman"/>
                    </w:rPr>
                    <w:t xml:space="preserve"> shprehje me dhe pa kthapa dhe 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 w:rsidR="009D125D">
                    <w:rPr>
                      <w:rFonts w:ascii="Times New Roman" w:hAnsi="Times New Roman"/>
                    </w:rPr>
                    <w:t xml:space="preserve"> tregojn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 w:rsidR="009D125D">
                    <w:rPr>
                      <w:rFonts w:ascii="Times New Roman" w:hAnsi="Times New Roman"/>
                    </w:rPr>
                    <w:t xml:space="preserve"> radh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 w:rsidR="009D125D">
                    <w:rPr>
                      <w:rFonts w:ascii="Times New Roman" w:hAnsi="Times New Roman"/>
                    </w:rPr>
                    <w:t>n e kryerjes s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 w:rsidR="009D125D">
                    <w:rPr>
                      <w:rFonts w:ascii="Times New Roman" w:hAnsi="Times New Roman"/>
                    </w:rPr>
                    <w:t xml:space="preserve"> veprimeve.</w:t>
                  </w:r>
                </w:p>
              </w:tc>
              <w:tc>
                <w:tcPr>
                  <w:tcW w:w="3330" w:type="dxa"/>
                </w:tcPr>
                <w:p w:rsidR="00C31435" w:rsidRDefault="009D125D" w:rsidP="00262128">
                  <w:pPr>
                    <w:framePr w:hSpace="180" w:wrap="around" w:hAnchor="text" w:y="675"/>
                    <w:rPr>
                      <w:rFonts w:ascii="Times New Roman" w:hAnsi="Times New Roman"/>
                      <w:vertAlign w:val="superscript"/>
                    </w:rPr>
                  </w:pPr>
                  <w:r>
                    <w:rPr>
                      <w:rFonts w:ascii="Times New Roman" w:hAnsi="Times New Roman"/>
                    </w:rPr>
                    <w:t>23 x 8 : (3 + 1)</w:t>
                  </w:r>
                  <w:r w:rsidRPr="009D125D">
                    <w:rPr>
                      <w:rFonts w:ascii="Times New Roman" w:hAnsi="Times New Roman"/>
                      <w:vertAlign w:val="superscript"/>
                    </w:rPr>
                    <w:t>2</w:t>
                  </w:r>
                </w:p>
                <w:p w:rsidR="009D125D" w:rsidRPr="009D125D" w:rsidRDefault="009D125D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……..</w:t>
                  </w:r>
                </w:p>
              </w:tc>
              <w:tc>
                <w:tcPr>
                  <w:tcW w:w="2870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C31435" w:rsidRPr="005B45E7" w:rsidTr="00035695">
              <w:tc>
                <w:tcPr>
                  <w:tcW w:w="4585" w:type="dxa"/>
                </w:tcPr>
                <w:p w:rsidR="00C31435" w:rsidRPr="005B45E7" w:rsidRDefault="009D125D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gjeni 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gjith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pjestuesit e nj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numri.</w:t>
                  </w:r>
                </w:p>
              </w:tc>
              <w:tc>
                <w:tcPr>
                  <w:tcW w:w="3330" w:type="dxa"/>
                </w:tcPr>
                <w:p w:rsidR="00C31435" w:rsidRPr="005B45E7" w:rsidRDefault="009D125D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Gjeni pjestuesin m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madh 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rbashk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t t</w:t>
                  </w:r>
                  <w:r w:rsidR="00840F55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90 dhe 225. ….</w:t>
                  </w:r>
                </w:p>
              </w:tc>
              <w:tc>
                <w:tcPr>
                  <w:tcW w:w="2870" w:type="dxa"/>
                </w:tcPr>
                <w:p w:rsidR="00C31435" w:rsidRPr="005B45E7" w:rsidRDefault="00C31435" w:rsidP="00262128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D125D" w:rsidRDefault="009D125D" w:rsidP="00C314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  <w:p w:rsidR="00C31435" w:rsidRDefault="00C31435" w:rsidP="00C3143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85529B" w:rsidRPr="009D125D" w:rsidRDefault="00C31435" w:rsidP="00035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Pasi punohen ushtrimet nxitet korrigjimi dhe vlersimi i nxënësit nga nxënësi</w:t>
            </w:r>
          </w:p>
        </w:tc>
      </w:tr>
      <w:tr w:rsidR="0085529B" w:rsidRPr="00A82C70" w:rsidTr="00035695">
        <w:tc>
          <w:tcPr>
            <w:tcW w:w="10908" w:type="dxa"/>
            <w:gridSpan w:val="7"/>
            <w:shd w:val="clear" w:color="auto" w:fill="auto"/>
          </w:tcPr>
          <w:p w:rsidR="0085529B" w:rsidRDefault="0085529B" w:rsidP="00035695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9D125D" w:rsidRDefault="009D125D" w:rsidP="009D125D">
            <w:pPr>
              <w:spacing w:after="0" w:line="240" w:lineRule="auto"/>
              <w:rPr>
                <w:rFonts w:ascii="Times New Roman" w:hAnsi="Times New Roman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>
              <w:rPr>
                <w:rFonts w:ascii="Times New Roman" w:hAnsi="Times New Roman"/>
              </w:rPr>
              <w:t>gjetjen e përfundimit të veprimit me mënd.</w:t>
            </w:r>
          </w:p>
          <w:p w:rsidR="009D125D" w:rsidRDefault="009D125D" w:rsidP="009D125D">
            <w:pPr>
              <w:spacing w:after="0" w:line="240" w:lineRule="auto"/>
              <w:rPr>
                <w:rFonts w:ascii="Times New Roman" w:hAnsi="Times New Roman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>
              <w:rPr>
                <w:rFonts w:ascii="Times New Roman" w:hAnsi="Times New Roman"/>
              </w:rPr>
              <w:t>gjetjen e përfundimit të veprimit me mënd.</w:t>
            </w:r>
          </w:p>
          <w:p w:rsidR="0085529B" w:rsidRDefault="0085529B" w:rsidP="00035695">
            <w:pPr>
              <w:spacing w:after="0" w:line="240" w:lineRule="auto"/>
              <w:rPr>
                <w:rFonts w:ascii="Times New Roman" w:hAnsi="Times New Roman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>
              <w:rPr>
                <w:rFonts w:ascii="Times New Roman" w:hAnsi="Times New Roman"/>
              </w:rPr>
              <w:t>gjetjen e të gjithë pjestuesve të një numri.</w:t>
            </w:r>
          </w:p>
          <w:p w:rsidR="0085529B" w:rsidRDefault="0085529B" w:rsidP="000356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gjetjen e pmp të d</w:t>
            </w:r>
            <w:r w:rsidR="009D125D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ose më shumë numrave.</w:t>
            </w:r>
          </w:p>
          <w:p w:rsidR="0085529B" w:rsidRPr="00A82C70" w:rsidRDefault="0085529B" w:rsidP="000356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shpjegimin dhe argumentimin e strategjisë së përdorur për të gjetur pjestuesit e një numri dhe pmp të dy numrave. </w:t>
            </w:r>
          </w:p>
        </w:tc>
      </w:tr>
      <w:tr w:rsidR="0085529B" w:rsidRPr="00A82C70" w:rsidTr="00035695">
        <w:tc>
          <w:tcPr>
            <w:tcW w:w="10908" w:type="dxa"/>
            <w:gridSpan w:val="7"/>
            <w:shd w:val="clear" w:color="auto" w:fill="auto"/>
          </w:tcPr>
          <w:p w:rsidR="0085529B" w:rsidRPr="00A82C70" w:rsidRDefault="0085529B" w:rsidP="009D12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D125D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840F55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D125D">
              <w:rPr>
                <w:rFonts w:ascii="Times New Roman" w:hAnsi="Times New Roman"/>
                <w:i/>
                <w:sz w:val="24"/>
                <w:szCs w:val="24"/>
              </w:rPr>
              <w:t>rmbledhja e faqes 152.</w:t>
            </w:r>
          </w:p>
        </w:tc>
      </w:tr>
    </w:tbl>
    <w:p w:rsidR="00F40931" w:rsidRDefault="00F40931" w:rsidP="009D125D"/>
    <w:sectPr w:rsidR="00F40931" w:rsidSect="00A82C7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LTStd-Roman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4981_"/>
      </v:shape>
    </w:pict>
  </w:numPicBullet>
  <w:abstractNum w:abstractNumId="0" w15:restartNumberingAfterBreak="0">
    <w:nsid w:val="0408620F"/>
    <w:multiLevelType w:val="hybridMultilevel"/>
    <w:tmpl w:val="7E969E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40F2"/>
    <w:multiLevelType w:val="hybridMultilevel"/>
    <w:tmpl w:val="ACE0BACE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B2B2C62"/>
    <w:multiLevelType w:val="hybridMultilevel"/>
    <w:tmpl w:val="0AE07138"/>
    <w:lvl w:ilvl="0" w:tplc="2730E948">
      <w:start w:val="9"/>
      <w:numFmt w:val="bullet"/>
      <w:lvlText w:val="-"/>
      <w:lvlJc w:val="left"/>
      <w:pPr>
        <w:ind w:left="99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" w15:restartNumberingAfterBreak="0">
    <w:nsid w:val="11964EBC"/>
    <w:multiLevelType w:val="hybridMultilevel"/>
    <w:tmpl w:val="A0BAB14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C609E"/>
    <w:multiLevelType w:val="hybridMultilevel"/>
    <w:tmpl w:val="C3726536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E7F85"/>
    <w:multiLevelType w:val="hybridMultilevel"/>
    <w:tmpl w:val="EC9E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6760B"/>
    <w:multiLevelType w:val="hybridMultilevel"/>
    <w:tmpl w:val="9BA23C7A"/>
    <w:lvl w:ilvl="0" w:tplc="041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6423F"/>
    <w:multiLevelType w:val="hybridMultilevel"/>
    <w:tmpl w:val="52922362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DF377AD"/>
    <w:multiLevelType w:val="hybridMultilevel"/>
    <w:tmpl w:val="53C06F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2E6E714E"/>
    <w:multiLevelType w:val="hybridMultilevel"/>
    <w:tmpl w:val="188AC6E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11263"/>
    <w:multiLevelType w:val="hybridMultilevel"/>
    <w:tmpl w:val="649413BE"/>
    <w:lvl w:ilvl="0" w:tplc="D78C9D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60BCE"/>
    <w:multiLevelType w:val="hybridMultilevel"/>
    <w:tmpl w:val="2520B502"/>
    <w:lvl w:ilvl="0" w:tplc="B59A5284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72B1B"/>
    <w:multiLevelType w:val="hybridMultilevel"/>
    <w:tmpl w:val="B57864CE"/>
    <w:lvl w:ilvl="0" w:tplc="741CDE2E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B5CBE"/>
    <w:multiLevelType w:val="hybridMultilevel"/>
    <w:tmpl w:val="6A3E3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D1D59"/>
    <w:multiLevelType w:val="hybridMultilevel"/>
    <w:tmpl w:val="450C3214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4D0458AF"/>
    <w:multiLevelType w:val="hybridMultilevel"/>
    <w:tmpl w:val="872C3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A73F1"/>
    <w:multiLevelType w:val="hybridMultilevel"/>
    <w:tmpl w:val="5F2811A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2C48F5"/>
    <w:multiLevelType w:val="hybridMultilevel"/>
    <w:tmpl w:val="4C5E3316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8" w15:restartNumberingAfterBreak="0">
    <w:nsid w:val="582A027E"/>
    <w:multiLevelType w:val="hybridMultilevel"/>
    <w:tmpl w:val="FF9ED7F6"/>
    <w:lvl w:ilvl="0" w:tplc="8ABCC468">
      <w:start w:val="1"/>
      <w:numFmt w:val="decimal"/>
      <w:lvlText w:val="%1."/>
      <w:lvlJc w:val="left"/>
      <w:pPr>
        <w:ind w:left="1211" w:hanging="360"/>
      </w:pPr>
      <w:rPr>
        <w:rFonts w:hint="default"/>
        <w:b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931" w:hanging="360"/>
      </w:pPr>
    </w:lvl>
    <w:lvl w:ilvl="2" w:tplc="041C001B" w:tentative="1">
      <w:start w:val="1"/>
      <w:numFmt w:val="lowerRoman"/>
      <w:lvlText w:val="%3."/>
      <w:lvlJc w:val="right"/>
      <w:pPr>
        <w:ind w:left="2651" w:hanging="180"/>
      </w:pPr>
    </w:lvl>
    <w:lvl w:ilvl="3" w:tplc="041C000F" w:tentative="1">
      <w:start w:val="1"/>
      <w:numFmt w:val="decimal"/>
      <w:lvlText w:val="%4."/>
      <w:lvlJc w:val="left"/>
      <w:pPr>
        <w:ind w:left="3371" w:hanging="360"/>
      </w:pPr>
    </w:lvl>
    <w:lvl w:ilvl="4" w:tplc="041C0019" w:tentative="1">
      <w:start w:val="1"/>
      <w:numFmt w:val="lowerLetter"/>
      <w:lvlText w:val="%5."/>
      <w:lvlJc w:val="left"/>
      <w:pPr>
        <w:ind w:left="4091" w:hanging="360"/>
      </w:pPr>
    </w:lvl>
    <w:lvl w:ilvl="5" w:tplc="041C001B" w:tentative="1">
      <w:start w:val="1"/>
      <w:numFmt w:val="lowerRoman"/>
      <w:lvlText w:val="%6."/>
      <w:lvlJc w:val="right"/>
      <w:pPr>
        <w:ind w:left="4811" w:hanging="180"/>
      </w:pPr>
    </w:lvl>
    <w:lvl w:ilvl="6" w:tplc="041C000F" w:tentative="1">
      <w:start w:val="1"/>
      <w:numFmt w:val="decimal"/>
      <w:lvlText w:val="%7."/>
      <w:lvlJc w:val="left"/>
      <w:pPr>
        <w:ind w:left="5531" w:hanging="360"/>
      </w:pPr>
    </w:lvl>
    <w:lvl w:ilvl="7" w:tplc="041C0019" w:tentative="1">
      <w:start w:val="1"/>
      <w:numFmt w:val="lowerLetter"/>
      <w:lvlText w:val="%8."/>
      <w:lvlJc w:val="left"/>
      <w:pPr>
        <w:ind w:left="6251" w:hanging="360"/>
      </w:pPr>
    </w:lvl>
    <w:lvl w:ilvl="8" w:tplc="041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BE47B18"/>
    <w:multiLevelType w:val="hybridMultilevel"/>
    <w:tmpl w:val="18A27E52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64FA6"/>
    <w:multiLevelType w:val="hybridMultilevel"/>
    <w:tmpl w:val="913E871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DA46C2"/>
    <w:multiLevelType w:val="hybridMultilevel"/>
    <w:tmpl w:val="CEA65A10"/>
    <w:lvl w:ilvl="0" w:tplc="8C9EEC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95787F"/>
    <w:multiLevelType w:val="hybridMultilevel"/>
    <w:tmpl w:val="C9B49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22"/>
  </w:num>
  <w:num w:numId="9">
    <w:abstractNumId w:val="6"/>
  </w:num>
  <w:num w:numId="10">
    <w:abstractNumId w:val="5"/>
  </w:num>
  <w:num w:numId="11">
    <w:abstractNumId w:val="20"/>
  </w:num>
  <w:num w:numId="12">
    <w:abstractNumId w:val="8"/>
  </w:num>
  <w:num w:numId="13">
    <w:abstractNumId w:val="21"/>
  </w:num>
  <w:num w:numId="14">
    <w:abstractNumId w:val="7"/>
  </w:num>
  <w:num w:numId="15">
    <w:abstractNumId w:val="18"/>
  </w:num>
  <w:num w:numId="16">
    <w:abstractNumId w:val="17"/>
  </w:num>
  <w:num w:numId="17">
    <w:abstractNumId w:val="0"/>
  </w:num>
  <w:num w:numId="18">
    <w:abstractNumId w:val="10"/>
  </w:num>
  <w:num w:numId="19">
    <w:abstractNumId w:val="12"/>
  </w:num>
  <w:num w:numId="20">
    <w:abstractNumId w:val="11"/>
  </w:num>
  <w:num w:numId="21">
    <w:abstractNumId w:val="13"/>
  </w:num>
  <w:num w:numId="22">
    <w:abstractNumId w:val="15"/>
  </w:num>
  <w:num w:numId="23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47EF"/>
    <w:rsid w:val="00002595"/>
    <w:rsid w:val="0000587D"/>
    <w:rsid w:val="000161B3"/>
    <w:rsid w:val="00026A16"/>
    <w:rsid w:val="00054FBB"/>
    <w:rsid w:val="0006002D"/>
    <w:rsid w:val="000630E3"/>
    <w:rsid w:val="00064029"/>
    <w:rsid w:val="0006592C"/>
    <w:rsid w:val="00065DDA"/>
    <w:rsid w:val="00077046"/>
    <w:rsid w:val="00081255"/>
    <w:rsid w:val="00082AD1"/>
    <w:rsid w:val="0009078F"/>
    <w:rsid w:val="000A24DD"/>
    <w:rsid w:val="000C7576"/>
    <w:rsid w:val="000D3487"/>
    <w:rsid w:val="0010079C"/>
    <w:rsid w:val="00101675"/>
    <w:rsid w:val="00116D93"/>
    <w:rsid w:val="001200B1"/>
    <w:rsid w:val="00124DE1"/>
    <w:rsid w:val="00134823"/>
    <w:rsid w:val="00142EED"/>
    <w:rsid w:val="00176C97"/>
    <w:rsid w:val="00180CC6"/>
    <w:rsid w:val="00181FAA"/>
    <w:rsid w:val="00192FF0"/>
    <w:rsid w:val="001A0C9B"/>
    <w:rsid w:val="001A6268"/>
    <w:rsid w:val="001C5A10"/>
    <w:rsid w:val="001D220E"/>
    <w:rsid w:val="001D333F"/>
    <w:rsid w:val="00204B82"/>
    <w:rsid w:val="00234F4E"/>
    <w:rsid w:val="002451A2"/>
    <w:rsid w:val="00262128"/>
    <w:rsid w:val="00273B37"/>
    <w:rsid w:val="002763C8"/>
    <w:rsid w:val="00282ACE"/>
    <w:rsid w:val="00284BB6"/>
    <w:rsid w:val="00286F3F"/>
    <w:rsid w:val="00292257"/>
    <w:rsid w:val="002A036D"/>
    <w:rsid w:val="002A6AF3"/>
    <w:rsid w:val="002B5ECF"/>
    <w:rsid w:val="002C249F"/>
    <w:rsid w:val="002E7CF0"/>
    <w:rsid w:val="002F60ED"/>
    <w:rsid w:val="003019F2"/>
    <w:rsid w:val="0031246A"/>
    <w:rsid w:val="003302AB"/>
    <w:rsid w:val="00370B58"/>
    <w:rsid w:val="003C08F8"/>
    <w:rsid w:val="003D6958"/>
    <w:rsid w:val="003E1041"/>
    <w:rsid w:val="003E17FD"/>
    <w:rsid w:val="003F6C9B"/>
    <w:rsid w:val="00404B82"/>
    <w:rsid w:val="00430373"/>
    <w:rsid w:val="00433BD9"/>
    <w:rsid w:val="0046165E"/>
    <w:rsid w:val="00463A9D"/>
    <w:rsid w:val="004668E3"/>
    <w:rsid w:val="004946B0"/>
    <w:rsid w:val="00497FCF"/>
    <w:rsid w:val="004A65F3"/>
    <w:rsid w:val="004B2FB3"/>
    <w:rsid w:val="004C1DB1"/>
    <w:rsid w:val="004C47DB"/>
    <w:rsid w:val="004C64E8"/>
    <w:rsid w:val="0050390F"/>
    <w:rsid w:val="00542142"/>
    <w:rsid w:val="00546918"/>
    <w:rsid w:val="00547F9E"/>
    <w:rsid w:val="0056434D"/>
    <w:rsid w:val="00576FFF"/>
    <w:rsid w:val="005B388A"/>
    <w:rsid w:val="005B45E7"/>
    <w:rsid w:val="005B50A2"/>
    <w:rsid w:val="005C0CB7"/>
    <w:rsid w:val="005C2EC7"/>
    <w:rsid w:val="005E15C8"/>
    <w:rsid w:val="0060339C"/>
    <w:rsid w:val="006119DB"/>
    <w:rsid w:val="0061209D"/>
    <w:rsid w:val="00617A48"/>
    <w:rsid w:val="00626713"/>
    <w:rsid w:val="00632C37"/>
    <w:rsid w:val="00632F7F"/>
    <w:rsid w:val="006361EE"/>
    <w:rsid w:val="00656434"/>
    <w:rsid w:val="0066611B"/>
    <w:rsid w:val="006B3EE3"/>
    <w:rsid w:val="006C4022"/>
    <w:rsid w:val="006C6CA3"/>
    <w:rsid w:val="006D06F6"/>
    <w:rsid w:val="006D0851"/>
    <w:rsid w:val="006F035B"/>
    <w:rsid w:val="006F40FE"/>
    <w:rsid w:val="00701136"/>
    <w:rsid w:val="00706A63"/>
    <w:rsid w:val="007162BC"/>
    <w:rsid w:val="0074020E"/>
    <w:rsid w:val="00742D35"/>
    <w:rsid w:val="00744A62"/>
    <w:rsid w:val="007547EF"/>
    <w:rsid w:val="00757BD0"/>
    <w:rsid w:val="007626D6"/>
    <w:rsid w:val="00775AE2"/>
    <w:rsid w:val="00782D0E"/>
    <w:rsid w:val="00796530"/>
    <w:rsid w:val="007B57FD"/>
    <w:rsid w:val="007C4443"/>
    <w:rsid w:val="007D1380"/>
    <w:rsid w:val="007D5D23"/>
    <w:rsid w:val="00802DFB"/>
    <w:rsid w:val="00810DB0"/>
    <w:rsid w:val="008329CD"/>
    <w:rsid w:val="00840F55"/>
    <w:rsid w:val="00843F78"/>
    <w:rsid w:val="0085529B"/>
    <w:rsid w:val="008618FD"/>
    <w:rsid w:val="00870632"/>
    <w:rsid w:val="00874DFD"/>
    <w:rsid w:val="008753DD"/>
    <w:rsid w:val="008876EA"/>
    <w:rsid w:val="008907D6"/>
    <w:rsid w:val="0089667E"/>
    <w:rsid w:val="00897659"/>
    <w:rsid w:val="008A1607"/>
    <w:rsid w:val="008B3209"/>
    <w:rsid w:val="008C2334"/>
    <w:rsid w:val="008C5471"/>
    <w:rsid w:val="008D08E1"/>
    <w:rsid w:val="00903198"/>
    <w:rsid w:val="00920D93"/>
    <w:rsid w:val="0092239C"/>
    <w:rsid w:val="0092460C"/>
    <w:rsid w:val="00943F19"/>
    <w:rsid w:val="00947B15"/>
    <w:rsid w:val="0096302C"/>
    <w:rsid w:val="00971802"/>
    <w:rsid w:val="0099236B"/>
    <w:rsid w:val="00997FF1"/>
    <w:rsid w:val="009A68CB"/>
    <w:rsid w:val="009B577D"/>
    <w:rsid w:val="009D125D"/>
    <w:rsid w:val="009D3030"/>
    <w:rsid w:val="009D615D"/>
    <w:rsid w:val="009D7050"/>
    <w:rsid w:val="009D757C"/>
    <w:rsid w:val="009F6306"/>
    <w:rsid w:val="00A23AC7"/>
    <w:rsid w:val="00A40B09"/>
    <w:rsid w:val="00A66C7D"/>
    <w:rsid w:val="00A75D7D"/>
    <w:rsid w:val="00A82C70"/>
    <w:rsid w:val="00A84A1E"/>
    <w:rsid w:val="00A96C59"/>
    <w:rsid w:val="00AA17FE"/>
    <w:rsid w:val="00AA21E2"/>
    <w:rsid w:val="00AB0AFA"/>
    <w:rsid w:val="00AC0F0A"/>
    <w:rsid w:val="00AD52D0"/>
    <w:rsid w:val="00AD7F9C"/>
    <w:rsid w:val="00AE4EF1"/>
    <w:rsid w:val="00AE7ABB"/>
    <w:rsid w:val="00B00B38"/>
    <w:rsid w:val="00B01190"/>
    <w:rsid w:val="00B06FC5"/>
    <w:rsid w:val="00B100ED"/>
    <w:rsid w:val="00B2586C"/>
    <w:rsid w:val="00B43796"/>
    <w:rsid w:val="00B55A7B"/>
    <w:rsid w:val="00B64FCD"/>
    <w:rsid w:val="00B84FD2"/>
    <w:rsid w:val="00BB6CDD"/>
    <w:rsid w:val="00BC4858"/>
    <w:rsid w:val="00BD2023"/>
    <w:rsid w:val="00BD3920"/>
    <w:rsid w:val="00C04AB6"/>
    <w:rsid w:val="00C07EAA"/>
    <w:rsid w:val="00C135E4"/>
    <w:rsid w:val="00C23F0E"/>
    <w:rsid w:val="00C31435"/>
    <w:rsid w:val="00C3407B"/>
    <w:rsid w:val="00C53B32"/>
    <w:rsid w:val="00C663C7"/>
    <w:rsid w:val="00CD23A5"/>
    <w:rsid w:val="00CD7C24"/>
    <w:rsid w:val="00CF0C7B"/>
    <w:rsid w:val="00CF7372"/>
    <w:rsid w:val="00D13B52"/>
    <w:rsid w:val="00D144B1"/>
    <w:rsid w:val="00D153D0"/>
    <w:rsid w:val="00D16AFE"/>
    <w:rsid w:val="00D45C38"/>
    <w:rsid w:val="00D56F0F"/>
    <w:rsid w:val="00D62DF4"/>
    <w:rsid w:val="00DA02CE"/>
    <w:rsid w:val="00DA233D"/>
    <w:rsid w:val="00DA5EF5"/>
    <w:rsid w:val="00DA7272"/>
    <w:rsid w:val="00DB3424"/>
    <w:rsid w:val="00DB3EFF"/>
    <w:rsid w:val="00E07738"/>
    <w:rsid w:val="00E33261"/>
    <w:rsid w:val="00E7305D"/>
    <w:rsid w:val="00E77F9A"/>
    <w:rsid w:val="00E84D54"/>
    <w:rsid w:val="00E87731"/>
    <w:rsid w:val="00EA0E86"/>
    <w:rsid w:val="00EC09FD"/>
    <w:rsid w:val="00ED2C30"/>
    <w:rsid w:val="00EE39F7"/>
    <w:rsid w:val="00F139F3"/>
    <w:rsid w:val="00F27826"/>
    <w:rsid w:val="00F40931"/>
    <w:rsid w:val="00F447BE"/>
    <w:rsid w:val="00F63195"/>
    <w:rsid w:val="00F74C33"/>
    <w:rsid w:val="00F774B8"/>
    <w:rsid w:val="00F92FBC"/>
    <w:rsid w:val="00F94064"/>
    <w:rsid w:val="00FA6824"/>
    <w:rsid w:val="00FB2258"/>
    <w:rsid w:val="00FB3391"/>
    <w:rsid w:val="00FD2648"/>
    <w:rsid w:val="00FF2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AE1C4"/>
  <w15:docId w15:val="{BB0072F5-BF6F-47E8-85FE-3B5159EF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7EF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7EF"/>
    <w:pPr>
      <w:ind w:left="720"/>
      <w:contextualSpacing/>
    </w:pPr>
  </w:style>
  <w:style w:type="table" w:styleId="TableGrid">
    <w:name w:val="Table Grid"/>
    <w:basedOn w:val="TableNormal"/>
    <w:uiPriority w:val="59"/>
    <w:rsid w:val="00002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E3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5D23"/>
    <w:rPr>
      <w:color w:val="808080"/>
    </w:rPr>
  </w:style>
  <w:style w:type="table" w:customStyle="1" w:styleId="GridTable6Colorful-Accent21">
    <w:name w:val="Grid Table 6 Colorful - Accent 21"/>
    <w:basedOn w:val="TableNormal"/>
    <w:uiPriority w:val="51"/>
    <w:rsid w:val="00101675"/>
    <w:pPr>
      <w:spacing w:after="0" w:line="240" w:lineRule="auto"/>
    </w:pPr>
    <w:rPr>
      <w:rFonts w:eastAsia="MS Mincho"/>
      <w:color w:val="943634" w:themeColor="accent2" w:themeShade="BF"/>
      <w:lang w:val="sq-AL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101675"/>
    <w:pPr>
      <w:spacing w:after="0" w:line="240" w:lineRule="auto"/>
    </w:pPr>
    <w:rPr>
      <w:rFonts w:eastAsia="MS Mincho"/>
      <w:color w:val="31849B" w:themeColor="accent5" w:themeShade="BF"/>
      <w:lang w:val="sq-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Spacing">
    <w:name w:val="No Spacing"/>
    <w:uiPriority w:val="1"/>
    <w:qFormat/>
    <w:rsid w:val="00810DB0"/>
    <w:pPr>
      <w:spacing w:after="0" w:line="240" w:lineRule="auto"/>
    </w:pPr>
    <w:rPr>
      <w:rFonts w:eastAsiaTheme="minorEastAsia"/>
      <w:lang w:val="sq-AL" w:eastAsia="sq-AL"/>
    </w:rPr>
  </w:style>
  <w:style w:type="character" w:styleId="Emphasis">
    <w:name w:val="Emphasis"/>
    <w:basedOn w:val="DefaultParagraphFont"/>
    <w:uiPriority w:val="20"/>
    <w:qFormat/>
    <w:rsid w:val="00810DB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C0C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CB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CB7"/>
    <w:rPr>
      <w:sz w:val="20"/>
      <w:szCs w:val="20"/>
    </w:rPr>
  </w:style>
  <w:style w:type="character" w:customStyle="1" w:styleId="pg-1fc6">
    <w:name w:val="pg-1fc6"/>
    <w:basedOn w:val="DefaultParagraphFont"/>
    <w:rsid w:val="00B43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72BFC2-1C78-4C2D-AC33-F3D5DF507764}" type="doc">
      <dgm:prSet loTypeId="urn:microsoft.com/office/officeart/2005/8/layout/orgChart1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929AA0DA-0CF3-4B42-9606-91055CDBBC65}">
      <dgm:prSet phldrT="[Text]"/>
      <dgm:spPr/>
      <dgm:t>
        <a:bodyPr/>
        <a:lstStyle/>
        <a:p>
          <a:r>
            <a:rPr lang="en-US"/>
            <a:t>Shprehje aritmetike</a:t>
          </a:r>
        </a:p>
      </dgm:t>
    </dgm:pt>
    <dgm:pt modelId="{94123A22-7CB2-4C69-8236-9115B9FEEBED}" type="parTrans" cxnId="{7354FF6B-2394-438D-A235-96E0603358F1}">
      <dgm:prSet/>
      <dgm:spPr/>
      <dgm:t>
        <a:bodyPr/>
        <a:lstStyle/>
        <a:p>
          <a:endParaRPr lang="en-US"/>
        </a:p>
      </dgm:t>
    </dgm:pt>
    <dgm:pt modelId="{149076D9-5208-41BB-91B8-8271AC8DAC2B}" type="sibTrans" cxnId="{7354FF6B-2394-438D-A235-96E0603358F1}">
      <dgm:prSet/>
      <dgm:spPr/>
      <dgm:t>
        <a:bodyPr/>
        <a:lstStyle/>
        <a:p>
          <a:endParaRPr lang="en-US"/>
        </a:p>
      </dgm:t>
    </dgm:pt>
    <dgm:pt modelId="{A0AC9EFE-350A-4183-8FA0-06130BEAD195}">
      <dgm:prSet/>
      <dgm:spPr/>
      <dgm:t>
        <a:bodyPr/>
        <a:lstStyle/>
        <a:p>
          <a:r>
            <a:rPr lang="en-US"/>
            <a:t>Kllapat;</a:t>
          </a:r>
        </a:p>
      </dgm:t>
    </dgm:pt>
    <dgm:pt modelId="{814E9079-7F10-43B9-9084-BDFD2D900CEF}" type="parTrans" cxnId="{92BB5666-406C-4D92-BB7F-CE284F5745F6}">
      <dgm:prSet/>
      <dgm:spPr/>
      <dgm:t>
        <a:bodyPr/>
        <a:lstStyle/>
        <a:p>
          <a:endParaRPr lang="en-US"/>
        </a:p>
      </dgm:t>
    </dgm:pt>
    <dgm:pt modelId="{798B0966-2B9B-4EC0-A2EC-1CCCF167336A}" type="sibTrans" cxnId="{92BB5666-406C-4D92-BB7F-CE284F5745F6}">
      <dgm:prSet/>
      <dgm:spPr/>
      <dgm:t>
        <a:bodyPr/>
        <a:lstStyle/>
        <a:p>
          <a:endParaRPr lang="en-US"/>
        </a:p>
      </dgm:t>
    </dgm:pt>
    <dgm:pt modelId="{DE13A44D-404B-44FE-BC73-6B58F3CD7284}">
      <dgm:prSet/>
      <dgm:spPr/>
      <dgm:t>
        <a:bodyPr/>
        <a:lstStyle/>
        <a:p>
          <a:r>
            <a:rPr lang="en-US"/>
            <a:t>Fuqitë;</a:t>
          </a:r>
        </a:p>
      </dgm:t>
    </dgm:pt>
    <dgm:pt modelId="{42DB95E6-356B-4280-B556-CC9AE4C8D3A0}" type="parTrans" cxnId="{0E15657C-65A2-45AE-94C1-9612233713EF}">
      <dgm:prSet/>
      <dgm:spPr/>
      <dgm:t>
        <a:bodyPr/>
        <a:lstStyle/>
        <a:p>
          <a:endParaRPr lang="en-US"/>
        </a:p>
      </dgm:t>
    </dgm:pt>
    <dgm:pt modelId="{155158D0-8CC4-418F-9390-34DB5CF2797D}" type="sibTrans" cxnId="{0E15657C-65A2-45AE-94C1-9612233713EF}">
      <dgm:prSet/>
      <dgm:spPr/>
      <dgm:t>
        <a:bodyPr/>
        <a:lstStyle/>
        <a:p>
          <a:endParaRPr lang="en-US"/>
        </a:p>
      </dgm:t>
    </dgm:pt>
    <dgm:pt modelId="{AD5F5260-199F-463E-B91E-499A4F38A016}">
      <dgm:prSet/>
      <dgm:spPr/>
      <dgm:t>
        <a:bodyPr/>
        <a:lstStyle/>
        <a:p>
          <a:r>
            <a:rPr lang="en-US"/>
            <a:t>Pjesëtimi</a:t>
          </a:r>
        </a:p>
      </dgm:t>
    </dgm:pt>
    <dgm:pt modelId="{4CB39E2F-CDAB-4551-8716-928D778A0AE0}" type="parTrans" cxnId="{43CCDB9A-DC07-4909-BB20-3EC279909676}">
      <dgm:prSet/>
      <dgm:spPr/>
      <dgm:t>
        <a:bodyPr/>
        <a:lstStyle/>
        <a:p>
          <a:endParaRPr lang="en-US"/>
        </a:p>
      </dgm:t>
    </dgm:pt>
    <dgm:pt modelId="{09850E5E-BB71-4E9E-A946-9023EB4CCEC5}" type="sibTrans" cxnId="{43CCDB9A-DC07-4909-BB20-3EC279909676}">
      <dgm:prSet/>
      <dgm:spPr/>
      <dgm:t>
        <a:bodyPr/>
        <a:lstStyle/>
        <a:p>
          <a:endParaRPr lang="en-US"/>
        </a:p>
      </dgm:t>
    </dgm:pt>
    <dgm:pt modelId="{93B3DE91-F54C-454B-A48D-DAB503B797F5}">
      <dgm:prSet/>
      <dgm:spPr/>
      <dgm:t>
        <a:bodyPr/>
        <a:lstStyle/>
        <a:p>
          <a:r>
            <a:rPr lang="en-US"/>
            <a:t>Mbledhja</a:t>
          </a:r>
        </a:p>
      </dgm:t>
    </dgm:pt>
    <dgm:pt modelId="{B84EF4AD-453B-494A-85AE-FD9EAD0FA692}" type="parTrans" cxnId="{59504246-CECC-43A9-A68F-E57E7DC26CF2}">
      <dgm:prSet/>
      <dgm:spPr/>
      <dgm:t>
        <a:bodyPr/>
        <a:lstStyle/>
        <a:p>
          <a:endParaRPr lang="en-US"/>
        </a:p>
      </dgm:t>
    </dgm:pt>
    <dgm:pt modelId="{C9F5D3A3-06D5-4C08-ABA1-DF9959AFC259}" type="sibTrans" cxnId="{59504246-CECC-43A9-A68F-E57E7DC26CF2}">
      <dgm:prSet/>
      <dgm:spPr/>
      <dgm:t>
        <a:bodyPr/>
        <a:lstStyle/>
        <a:p>
          <a:endParaRPr lang="en-US"/>
        </a:p>
      </dgm:t>
    </dgm:pt>
    <dgm:pt modelId="{6BDE4F0F-F926-4C44-9343-F52C494E0B0D}">
      <dgm:prSet/>
      <dgm:spPr/>
      <dgm:t>
        <a:bodyPr/>
        <a:lstStyle/>
        <a:p>
          <a:r>
            <a:rPr lang="en-US"/>
            <a:t>Shumëzimi;</a:t>
          </a:r>
        </a:p>
      </dgm:t>
    </dgm:pt>
    <dgm:pt modelId="{F5B0A3D5-4976-460C-B9DC-3DE8DB5C77C1}" type="parTrans" cxnId="{11431DFB-3FE3-474F-B485-8CC5F92114E8}">
      <dgm:prSet/>
      <dgm:spPr/>
      <dgm:t>
        <a:bodyPr/>
        <a:lstStyle/>
        <a:p>
          <a:endParaRPr lang="en-US"/>
        </a:p>
      </dgm:t>
    </dgm:pt>
    <dgm:pt modelId="{875B12EE-296C-4E00-9470-FFBF5E262032}" type="sibTrans" cxnId="{11431DFB-3FE3-474F-B485-8CC5F92114E8}">
      <dgm:prSet/>
      <dgm:spPr/>
      <dgm:t>
        <a:bodyPr/>
        <a:lstStyle/>
        <a:p>
          <a:endParaRPr lang="en-US"/>
        </a:p>
      </dgm:t>
    </dgm:pt>
    <dgm:pt modelId="{B45FAAEE-72D2-4756-AE05-9C03F0AF33E5}">
      <dgm:prSet/>
      <dgm:spPr/>
      <dgm:t>
        <a:bodyPr/>
        <a:lstStyle/>
        <a:p>
          <a:r>
            <a:rPr lang="en-US"/>
            <a:t>Zbritja.</a:t>
          </a:r>
        </a:p>
      </dgm:t>
    </dgm:pt>
    <dgm:pt modelId="{7B113AA7-2D79-4702-87F4-5134ED3B42D9}" type="parTrans" cxnId="{A791F581-2F9B-4435-8BA9-B512CE01F393}">
      <dgm:prSet/>
      <dgm:spPr/>
      <dgm:t>
        <a:bodyPr/>
        <a:lstStyle/>
        <a:p>
          <a:endParaRPr lang="en-US"/>
        </a:p>
      </dgm:t>
    </dgm:pt>
    <dgm:pt modelId="{C0495806-340D-4FEC-9E33-D5A84B3E2F21}" type="sibTrans" cxnId="{A791F581-2F9B-4435-8BA9-B512CE01F393}">
      <dgm:prSet/>
      <dgm:spPr/>
      <dgm:t>
        <a:bodyPr/>
        <a:lstStyle/>
        <a:p>
          <a:endParaRPr lang="en-US"/>
        </a:p>
      </dgm:t>
    </dgm:pt>
    <dgm:pt modelId="{A5A32443-8C51-416B-8C0B-111A4CDBF59D}" type="pres">
      <dgm:prSet presAssocID="{9A72BFC2-1C78-4C2D-AC33-F3D5DF5077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F7E8ED80-D9C6-445D-B55C-BE11A454B02D}" type="pres">
      <dgm:prSet presAssocID="{929AA0DA-0CF3-4B42-9606-91055CDBBC65}" presName="hierRoot1" presStyleCnt="0">
        <dgm:presLayoutVars>
          <dgm:hierBranch val="init"/>
        </dgm:presLayoutVars>
      </dgm:prSet>
      <dgm:spPr/>
    </dgm:pt>
    <dgm:pt modelId="{3643CDB5-67A9-44D1-9E63-97F48BC40722}" type="pres">
      <dgm:prSet presAssocID="{929AA0DA-0CF3-4B42-9606-91055CDBBC65}" presName="rootComposite1" presStyleCnt="0"/>
      <dgm:spPr/>
    </dgm:pt>
    <dgm:pt modelId="{4C8B5B8C-F86E-4D7A-8E66-9234AEACADB6}" type="pres">
      <dgm:prSet presAssocID="{929AA0DA-0CF3-4B42-9606-91055CDBBC6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DF0513E-1426-44F7-BB7D-D2A819A2DEC9}" type="pres">
      <dgm:prSet presAssocID="{929AA0DA-0CF3-4B42-9606-91055CDBBC65}" presName="rootConnector1" presStyleLbl="node1" presStyleIdx="0" presStyleCnt="0"/>
      <dgm:spPr/>
      <dgm:t>
        <a:bodyPr/>
        <a:lstStyle/>
        <a:p>
          <a:endParaRPr lang="en-US"/>
        </a:p>
      </dgm:t>
    </dgm:pt>
    <dgm:pt modelId="{0CE11D34-460B-4EFD-A205-90AAFBABA0BF}" type="pres">
      <dgm:prSet presAssocID="{929AA0DA-0CF3-4B42-9606-91055CDBBC65}" presName="hierChild2" presStyleCnt="0"/>
      <dgm:spPr/>
    </dgm:pt>
    <dgm:pt modelId="{7EFFB616-8511-43F2-B242-7406D655C129}" type="pres">
      <dgm:prSet presAssocID="{814E9079-7F10-43B9-9084-BDFD2D900CEF}" presName="Name37" presStyleLbl="parChTrans1D2" presStyleIdx="0" presStyleCnt="4"/>
      <dgm:spPr/>
      <dgm:t>
        <a:bodyPr/>
        <a:lstStyle/>
        <a:p>
          <a:endParaRPr lang="en-US"/>
        </a:p>
      </dgm:t>
    </dgm:pt>
    <dgm:pt modelId="{0C93AB67-2808-4093-8EB6-E65EA94D4E21}" type="pres">
      <dgm:prSet presAssocID="{A0AC9EFE-350A-4183-8FA0-06130BEAD195}" presName="hierRoot2" presStyleCnt="0">
        <dgm:presLayoutVars>
          <dgm:hierBranch val="init"/>
        </dgm:presLayoutVars>
      </dgm:prSet>
      <dgm:spPr/>
    </dgm:pt>
    <dgm:pt modelId="{2EFC3E24-1E0E-4568-9D53-FB924C39FB06}" type="pres">
      <dgm:prSet presAssocID="{A0AC9EFE-350A-4183-8FA0-06130BEAD195}" presName="rootComposite" presStyleCnt="0"/>
      <dgm:spPr/>
    </dgm:pt>
    <dgm:pt modelId="{5D8FF972-BB3D-4B32-B355-C9C9A0B729CA}" type="pres">
      <dgm:prSet presAssocID="{A0AC9EFE-350A-4183-8FA0-06130BEAD195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CCB4B4-BDDC-4B2D-BA2C-EA5534F3E30A}" type="pres">
      <dgm:prSet presAssocID="{A0AC9EFE-350A-4183-8FA0-06130BEAD195}" presName="rootConnector" presStyleLbl="node2" presStyleIdx="0" presStyleCnt="4"/>
      <dgm:spPr/>
      <dgm:t>
        <a:bodyPr/>
        <a:lstStyle/>
        <a:p>
          <a:endParaRPr lang="en-US"/>
        </a:p>
      </dgm:t>
    </dgm:pt>
    <dgm:pt modelId="{F5EAE614-FD8C-4D7B-9C16-06386CA6ADF9}" type="pres">
      <dgm:prSet presAssocID="{A0AC9EFE-350A-4183-8FA0-06130BEAD195}" presName="hierChild4" presStyleCnt="0"/>
      <dgm:spPr/>
    </dgm:pt>
    <dgm:pt modelId="{2309ABB5-3881-4CA6-8429-7EBCE0753FD0}" type="pres">
      <dgm:prSet presAssocID="{A0AC9EFE-350A-4183-8FA0-06130BEAD195}" presName="hierChild5" presStyleCnt="0"/>
      <dgm:spPr/>
    </dgm:pt>
    <dgm:pt modelId="{6038E8D3-142E-423D-9C1C-82D189F96D94}" type="pres">
      <dgm:prSet presAssocID="{42DB95E6-356B-4280-B556-CC9AE4C8D3A0}" presName="Name37" presStyleLbl="parChTrans1D2" presStyleIdx="1" presStyleCnt="4"/>
      <dgm:spPr/>
      <dgm:t>
        <a:bodyPr/>
        <a:lstStyle/>
        <a:p>
          <a:endParaRPr lang="en-US"/>
        </a:p>
      </dgm:t>
    </dgm:pt>
    <dgm:pt modelId="{ADE7ED3D-0012-4651-9749-644FD5BABE39}" type="pres">
      <dgm:prSet presAssocID="{DE13A44D-404B-44FE-BC73-6B58F3CD7284}" presName="hierRoot2" presStyleCnt="0">
        <dgm:presLayoutVars>
          <dgm:hierBranch val="init"/>
        </dgm:presLayoutVars>
      </dgm:prSet>
      <dgm:spPr/>
    </dgm:pt>
    <dgm:pt modelId="{5C26FAB4-4D78-48FC-B6F1-9A62757DFCF3}" type="pres">
      <dgm:prSet presAssocID="{DE13A44D-404B-44FE-BC73-6B58F3CD7284}" presName="rootComposite" presStyleCnt="0"/>
      <dgm:spPr/>
    </dgm:pt>
    <dgm:pt modelId="{BF035F93-91AA-4D4F-A974-EF858A6859B2}" type="pres">
      <dgm:prSet presAssocID="{DE13A44D-404B-44FE-BC73-6B58F3CD7284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A1FAD78-6F9B-489A-B4CB-7BB100336F3A}" type="pres">
      <dgm:prSet presAssocID="{DE13A44D-404B-44FE-BC73-6B58F3CD7284}" presName="rootConnector" presStyleLbl="node2" presStyleIdx="1" presStyleCnt="4"/>
      <dgm:spPr/>
      <dgm:t>
        <a:bodyPr/>
        <a:lstStyle/>
        <a:p>
          <a:endParaRPr lang="en-US"/>
        </a:p>
      </dgm:t>
    </dgm:pt>
    <dgm:pt modelId="{7E2E39D3-D4B6-4105-9EB4-F4F6A8AABC9A}" type="pres">
      <dgm:prSet presAssocID="{DE13A44D-404B-44FE-BC73-6B58F3CD7284}" presName="hierChild4" presStyleCnt="0"/>
      <dgm:spPr/>
    </dgm:pt>
    <dgm:pt modelId="{1D3850A9-0D80-4CC2-BDD4-0972F00F6604}" type="pres">
      <dgm:prSet presAssocID="{DE13A44D-404B-44FE-BC73-6B58F3CD7284}" presName="hierChild5" presStyleCnt="0"/>
      <dgm:spPr/>
    </dgm:pt>
    <dgm:pt modelId="{25BE7C9F-2DE0-4F06-98D6-6F0435C21E8C}" type="pres">
      <dgm:prSet presAssocID="{4CB39E2F-CDAB-4551-8716-928D778A0AE0}" presName="Name37" presStyleLbl="parChTrans1D2" presStyleIdx="2" presStyleCnt="4"/>
      <dgm:spPr/>
      <dgm:t>
        <a:bodyPr/>
        <a:lstStyle/>
        <a:p>
          <a:endParaRPr lang="en-US"/>
        </a:p>
      </dgm:t>
    </dgm:pt>
    <dgm:pt modelId="{5F0E4CFF-85F9-4B41-814F-E0AA3D10E1C2}" type="pres">
      <dgm:prSet presAssocID="{AD5F5260-199F-463E-B91E-499A4F38A016}" presName="hierRoot2" presStyleCnt="0">
        <dgm:presLayoutVars>
          <dgm:hierBranch val="init"/>
        </dgm:presLayoutVars>
      </dgm:prSet>
      <dgm:spPr/>
    </dgm:pt>
    <dgm:pt modelId="{6A206724-8674-41E8-B11C-753307992E2B}" type="pres">
      <dgm:prSet presAssocID="{AD5F5260-199F-463E-B91E-499A4F38A016}" presName="rootComposite" presStyleCnt="0"/>
      <dgm:spPr/>
    </dgm:pt>
    <dgm:pt modelId="{8568DDE2-C61F-42CA-B03D-9BFD427199FB}" type="pres">
      <dgm:prSet presAssocID="{AD5F5260-199F-463E-B91E-499A4F38A016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A990D49-A332-470D-BCC1-1AF78799ECDB}" type="pres">
      <dgm:prSet presAssocID="{AD5F5260-199F-463E-B91E-499A4F38A016}" presName="rootConnector" presStyleLbl="node2" presStyleIdx="2" presStyleCnt="4"/>
      <dgm:spPr/>
      <dgm:t>
        <a:bodyPr/>
        <a:lstStyle/>
        <a:p>
          <a:endParaRPr lang="en-US"/>
        </a:p>
      </dgm:t>
    </dgm:pt>
    <dgm:pt modelId="{ACE609D2-E1A8-4344-BB56-EAAEE5B94957}" type="pres">
      <dgm:prSet presAssocID="{AD5F5260-199F-463E-B91E-499A4F38A016}" presName="hierChild4" presStyleCnt="0"/>
      <dgm:spPr/>
    </dgm:pt>
    <dgm:pt modelId="{D18C378E-278A-4D05-B5F4-11C25F242AEE}" type="pres">
      <dgm:prSet presAssocID="{F5B0A3D5-4976-460C-B9DC-3DE8DB5C77C1}" presName="Name37" presStyleLbl="parChTrans1D3" presStyleIdx="0" presStyleCnt="2"/>
      <dgm:spPr/>
      <dgm:t>
        <a:bodyPr/>
        <a:lstStyle/>
        <a:p>
          <a:endParaRPr lang="en-US"/>
        </a:p>
      </dgm:t>
    </dgm:pt>
    <dgm:pt modelId="{BA0F00F5-B9CC-4357-BB47-AAA084DA8C69}" type="pres">
      <dgm:prSet presAssocID="{6BDE4F0F-F926-4C44-9343-F52C494E0B0D}" presName="hierRoot2" presStyleCnt="0">
        <dgm:presLayoutVars>
          <dgm:hierBranch val="init"/>
        </dgm:presLayoutVars>
      </dgm:prSet>
      <dgm:spPr/>
    </dgm:pt>
    <dgm:pt modelId="{BA41F663-6EEB-42F3-8C92-30B7B1AA248D}" type="pres">
      <dgm:prSet presAssocID="{6BDE4F0F-F926-4C44-9343-F52C494E0B0D}" presName="rootComposite" presStyleCnt="0"/>
      <dgm:spPr/>
    </dgm:pt>
    <dgm:pt modelId="{9BD40407-BF01-4DE0-806E-465D0F67B6D7}" type="pres">
      <dgm:prSet presAssocID="{6BDE4F0F-F926-4C44-9343-F52C494E0B0D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E854B69-F6F7-43BF-B22B-9D6167959701}" type="pres">
      <dgm:prSet presAssocID="{6BDE4F0F-F926-4C44-9343-F52C494E0B0D}" presName="rootConnector" presStyleLbl="node3" presStyleIdx="0" presStyleCnt="2"/>
      <dgm:spPr/>
      <dgm:t>
        <a:bodyPr/>
        <a:lstStyle/>
        <a:p>
          <a:endParaRPr lang="en-US"/>
        </a:p>
      </dgm:t>
    </dgm:pt>
    <dgm:pt modelId="{8A660B7B-E61F-4A38-9698-A92987877DDC}" type="pres">
      <dgm:prSet presAssocID="{6BDE4F0F-F926-4C44-9343-F52C494E0B0D}" presName="hierChild4" presStyleCnt="0"/>
      <dgm:spPr/>
    </dgm:pt>
    <dgm:pt modelId="{814A8ED3-C2C2-438C-B190-9B460AE3D7CF}" type="pres">
      <dgm:prSet presAssocID="{6BDE4F0F-F926-4C44-9343-F52C494E0B0D}" presName="hierChild5" presStyleCnt="0"/>
      <dgm:spPr/>
    </dgm:pt>
    <dgm:pt modelId="{E9A9C37F-C289-48A6-A339-1F92719346CB}" type="pres">
      <dgm:prSet presAssocID="{AD5F5260-199F-463E-B91E-499A4F38A016}" presName="hierChild5" presStyleCnt="0"/>
      <dgm:spPr/>
    </dgm:pt>
    <dgm:pt modelId="{78789771-950D-4175-8A1F-06F2EF75C4C7}" type="pres">
      <dgm:prSet presAssocID="{B84EF4AD-453B-494A-85AE-FD9EAD0FA692}" presName="Name37" presStyleLbl="parChTrans1D2" presStyleIdx="3" presStyleCnt="4"/>
      <dgm:spPr/>
      <dgm:t>
        <a:bodyPr/>
        <a:lstStyle/>
        <a:p>
          <a:endParaRPr lang="en-US"/>
        </a:p>
      </dgm:t>
    </dgm:pt>
    <dgm:pt modelId="{6AEC5892-6CF6-4AB3-9AF2-EC72B8CF51B3}" type="pres">
      <dgm:prSet presAssocID="{93B3DE91-F54C-454B-A48D-DAB503B797F5}" presName="hierRoot2" presStyleCnt="0">
        <dgm:presLayoutVars>
          <dgm:hierBranch val="init"/>
        </dgm:presLayoutVars>
      </dgm:prSet>
      <dgm:spPr/>
    </dgm:pt>
    <dgm:pt modelId="{CE5D928D-8F8A-48B2-AA4F-709C78D22540}" type="pres">
      <dgm:prSet presAssocID="{93B3DE91-F54C-454B-A48D-DAB503B797F5}" presName="rootComposite" presStyleCnt="0"/>
      <dgm:spPr/>
    </dgm:pt>
    <dgm:pt modelId="{6F226480-598E-47EA-AD83-213E5BE2C234}" type="pres">
      <dgm:prSet presAssocID="{93B3DE91-F54C-454B-A48D-DAB503B797F5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DE7B9B3-8E29-4157-AD27-CEB79EF2C05E}" type="pres">
      <dgm:prSet presAssocID="{93B3DE91-F54C-454B-A48D-DAB503B797F5}" presName="rootConnector" presStyleLbl="node2" presStyleIdx="3" presStyleCnt="4"/>
      <dgm:spPr/>
      <dgm:t>
        <a:bodyPr/>
        <a:lstStyle/>
        <a:p>
          <a:endParaRPr lang="en-US"/>
        </a:p>
      </dgm:t>
    </dgm:pt>
    <dgm:pt modelId="{711950A4-AE1B-407F-A617-19A5E39F23E8}" type="pres">
      <dgm:prSet presAssocID="{93B3DE91-F54C-454B-A48D-DAB503B797F5}" presName="hierChild4" presStyleCnt="0"/>
      <dgm:spPr/>
    </dgm:pt>
    <dgm:pt modelId="{1F78741F-3758-41D0-9CE3-E103B008A4CE}" type="pres">
      <dgm:prSet presAssocID="{7B113AA7-2D79-4702-87F4-5134ED3B42D9}" presName="Name37" presStyleLbl="parChTrans1D3" presStyleIdx="1" presStyleCnt="2"/>
      <dgm:spPr/>
      <dgm:t>
        <a:bodyPr/>
        <a:lstStyle/>
        <a:p>
          <a:endParaRPr lang="en-US"/>
        </a:p>
      </dgm:t>
    </dgm:pt>
    <dgm:pt modelId="{C29C0605-9A92-4125-987A-B1E13A6F32B6}" type="pres">
      <dgm:prSet presAssocID="{B45FAAEE-72D2-4756-AE05-9C03F0AF33E5}" presName="hierRoot2" presStyleCnt="0">
        <dgm:presLayoutVars>
          <dgm:hierBranch val="init"/>
        </dgm:presLayoutVars>
      </dgm:prSet>
      <dgm:spPr/>
    </dgm:pt>
    <dgm:pt modelId="{3521533D-74CF-449D-A977-6696D76DBB04}" type="pres">
      <dgm:prSet presAssocID="{B45FAAEE-72D2-4756-AE05-9C03F0AF33E5}" presName="rootComposite" presStyleCnt="0"/>
      <dgm:spPr/>
    </dgm:pt>
    <dgm:pt modelId="{0D3C0FC2-BF87-4E4E-9139-062806DF43DB}" type="pres">
      <dgm:prSet presAssocID="{B45FAAEE-72D2-4756-AE05-9C03F0AF33E5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C53CDC8-B383-4F0B-8E06-3CC2B5EF6A02}" type="pres">
      <dgm:prSet presAssocID="{B45FAAEE-72D2-4756-AE05-9C03F0AF33E5}" presName="rootConnector" presStyleLbl="node3" presStyleIdx="1" presStyleCnt="2"/>
      <dgm:spPr/>
      <dgm:t>
        <a:bodyPr/>
        <a:lstStyle/>
        <a:p>
          <a:endParaRPr lang="en-US"/>
        </a:p>
      </dgm:t>
    </dgm:pt>
    <dgm:pt modelId="{CA2A19DC-71DF-4069-8523-87E145CD1C81}" type="pres">
      <dgm:prSet presAssocID="{B45FAAEE-72D2-4756-AE05-9C03F0AF33E5}" presName="hierChild4" presStyleCnt="0"/>
      <dgm:spPr/>
    </dgm:pt>
    <dgm:pt modelId="{C9838201-FF6D-4F13-9817-DF5A0197A945}" type="pres">
      <dgm:prSet presAssocID="{B45FAAEE-72D2-4756-AE05-9C03F0AF33E5}" presName="hierChild5" presStyleCnt="0"/>
      <dgm:spPr/>
    </dgm:pt>
    <dgm:pt modelId="{98047882-A0C9-4DF8-B883-37B05A4FD844}" type="pres">
      <dgm:prSet presAssocID="{93B3DE91-F54C-454B-A48D-DAB503B797F5}" presName="hierChild5" presStyleCnt="0"/>
      <dgm:spPr/>
    </dgm:pt>
    <dgm:pt modelId="{1CE0AE54-F6D2-46AE-95A3-B7ACEFA11101}" type="pres">
      <dgm:prSet presAssocID="{929AA0DA-0CF3-4B42-9606-91055CDBBC65}" presName="hierChild3" presStyleCnt="0"/>
      <dgm:spPr/>
    </dgm:pt>
  </dgm:ptLst>
  <dgm:cxnLst>
    <dgm:cxn modelId="{E514D6E2-988D-497E-B55B-B49163BF0FA8}" type="presOf" srcId="{B45FAAEE-72D2-4756-AE05-9C03F0AF33E5}" destId="{0C53CDC8-B383-4F0B-8E06-3CC2B5EF6A02}" srcOrd="1" destOrd="0" presId="urn:microsoft.com/office/officeart/2005/8/layout/orgChart1"/>
    <dgm:cxn modelId="{59504246-CECC-43A9-A68F-E57E7DC26CF2}" srcId="{929AA0DA-0CF3-4B42-9606-91055CDBBC65}" destId="{93B3DE91-F54C-454B-A48D-DAB503B797F5}" srcOrd="3" destOrd="0" parTransId="{B84EF4AD-453B-494A-85AE-FD9EAD0FA692}" sibTransId="{C9F5D3A3-06D5-4C08-ABA1-DF9959AFC259}"/>
    <dgm:cxn modelId="{31451075-0F5A-4326-97F7-A24C060F927B}" type="presOf" srcId="{A0AC9EFE-350A-4183-8FA0-06130BEAD195}" destId="{5D8FF972-BB3D-4B32-B355-C9C9A0B729CA}" srcOrd="0" destOrd="0" presId="urn:microsoft.com/office/officeart/2005/8/layout/orgChart1"/>
    <dgm:cxn modelId="{5973B1E3-16D2-4B60-BE71-9F85FA60BE11}" type="presOf" srcId="{F5B0A3D5-4976-460C-B9DC-3DE8DB5C77C1}" destId="{D18C378E-278A-4D05-B5F4-11C25F242AEE}" srcOrd="0" destOrd="0" presId="urn:microsoft.com/office/officeart/2005/8/layout/orgChart1"/>
    <dgm:cxn modelId="{43CCDB9A-DC07-4909-BB20-3EC279909676}" srcId="{929AA0DA-0CF3-4B42-9606-91055CDBBC65}" destId="{AD5F5260-199F-463E-B91E-499A4F38A016}" srcOrd="2" destOrd="0" parTransId="{4CB39E2F-CDAB-4551-8716-928D778A0AE0}" sibTransId="{09850E5E-BB71-4E9E-A946-9023EB4CCEC5}"/>
    <dgm:cxn modelId="{A224BF09-C2BD-4259-9163-2885B6BEB3A4}" type="presOf" srcId="{AD5F5260-199F-463E-B91E-499A4F38A016}" destId="{8568DDE2-C61F-42CA-B03D-9BFD427199FB}" srcOrd="0" destOrd="0" presId="urn:microsoft.com/office/officeart/2005/8/layout/orgChart1"/>
    <dgm:cxn modelId="{8C74C638-AF27-4A47-99C0-2257938F9FD7}" type="presOf" srcId="{B45FAAEE-72D2-4756-AE05-9C03F0AF33E5}" destId="{0D3C0FC2-BF87-4E4E-9139-062806DF43DB}" srcOrd="0" destOrd="0" presId="urn:microsoft.com/office/officeart/2005/8/layout/orgChart1"/>
    <dgm:cxn modelId="{7354FF6B-2394-438D-A235-96E0603358F1}" srcId="{9A72BFC2-1C78-4C2D-AC33-F3D5DF507764}" destId="{929AA0DA-0CF3-4B42-9606-91055CDBBC65}" srcOrd="0" destOrd="0" parTransId="{94123A22-7CB2-4C69-8236-9115B9FEEBED}" sibTransId="{149076D9-5208-41BB-91B8-8271AC8DAC2B}"/>
    <dgm:cxn modelId="{36AFD4C0-A0E2-4EC7-B7AE-618D36BD1DF0}" type="presOf" srcId="{AD5F5260-199F-463E-B91E-499A4F38A016}" destId="{7A990D49-A332-470D-BCC1-1AF78799ECDB}" srcOrd="1" destOrd="0" presId="urn:microsoft.com/office/officeart/2005/8/layout/orgChart1"/>
    <dgm:cxn modelId="{11431DFB-3FE3-474F-B485-8CC5F92114E8}" srcId="{AD5F5260-199F-463E-B91E-499A4F38A016}" destId="{6BDE4F0F-F926-4C44-9343-F52C494E0B0D}" srcOrd="0" destOrd="0" parTransId="{F5B0A3D5-4976-460C-B9DC-3DE8DB5C77C1}" sibTransId="{875B12EE-296C-4E00-9470-FFBF5E262032}"/>
    <dgm:cxn modelId="{0A5D81FD-1626-4388-9D3C-AB0993406482}" type="presOf" srcId="{814E9079-7F10-43B9-9084-BDFD2D900CEF}" destId="{7EFFB616-8511-43F2-B242-7406D655C129}" srcOrd="0" destOrd="0" presId="urn:microsoft.com/office/officeart/2005/8/layout/orgChart1"/>
    <dgm:cxn modelId="{A5677179-0666-4E26-9807-F29E75F7D306}" type="presOf" srcId="{929AA0DA-0CF3-4B42-9606-91055CDBBC65}" destId="{CDF0513E-1426-44F7-BB7D-D2A819A2DEC9}" srcOrd="1" destOrd="0" presId="urn:microsoft.com/office/officeart/2005/8/layout/orgChart1"/>
    <dgm:cxn modelId="{EA9458BB-F7E7-4C0C-924D-8B1E06418102}" type="presOf" srcId="{93B3DE91-F54C-454B-A48D-DAB503B797F5}" destId="{FDE7B9B3-8E29-4157-AD27-CEB79EF2C05E}" srcOrd="1" destOrd="0" presId="urn:microsoft.com/office/officeart/2005/8/layout/orgChart1"/>
    <dgm:cxn modelId="{AAB32643-9C26-4D42-A4CA-CAF4F2E0C57C}" type="presOf" srcId="{6BDE4F0F-F926-4C44-9343-F52C494E0B0D}" destId="{9BD40407-BF01-4DE0-806E-465D0F67B6D7}" srcOrd="0" destOrd="0" presId="urn:microsoft.com/office/officeart/2005/8/layout/orgChart1"/>
    <dgm:cxn modelId="{A791F581-2F9B-4435-8BA9-B512CE01F393}" srcId="{93B3DE91-F54C-454B-A48D-DAB503B797F5}" destId="{B45FAAEE-72D2-4756-AE05-9C03F0AF33E5}" srcOrd="0" destOrd="0" parTransId="{7B113AA7-2D79-4702-87F4-5134ED3B42D9}" sibTransId="{C0495806-340D-4FEC-9E33-D5A84B3E2F21}"/>
    <dgm:cxn modelId="{C6E22CDE-27AD-4CDB-ADE2-B280C61070DA}" type="presOf" srcId="{42DB95E6-356B-4280-B556-CC9AE4C8D3A0}" destId="{6038E8D3-142E-423D-9C1C-82D189F96D94}" srcOrd="0" destOrd="0" presId="urn:microsoft.com/office/officeart/2005/8/layout/orgChart1"/>
    <dgm:cxn modelId="{EE60DBE4-DBF3-43FD-95B6-88585D19BD6F}" type="presOf" srcId="{9A72BFC2-1C78-4C2D-AC33-F3D5DF507764}" destId="{A5A32443-8C51-416B-8C0B-111A4CDBF59D}" srcOrd="0" destOrd="0" presId="urn:microsoft.com/office/officeart/2005/8/layout/orgChart1"/>
    <dgm:cxn modelId="{01411529-2B22-46B0-A4B6-0661FA1CEFEA}" type="presOf" srcId="{6BDE4F0F-F926-4C44-9343-F52C494E0B0D}" destId="{CE854B69-F6F7-43BF-B22B-9D6167959701}" srcOrd="1" destOrd="0" presId="urn:microsoft.com/office/officeart/2005/8/layout/orgChart1"/>
    <dgm:cxn modelId="{92BB5666-406C-4D92-BB7F-CE284F5745F6}" srcId="{929AA0DA-0CF3-4B42-9606-91055CDBBC65}" destId="{A0AC9EFE-350A-4183-8FA0-06130BEAD195}" srcOrd="0" destOrd="0" parTransId="{814E9079-7F10-43B9-9084-BDFD2D900CEF}" sibTransId="{798B0966-2B9B-4EC0-A2EC-1CCCF167336A}"/>
    <dgm:cxn modelId="{748C36BB-9D21-494A-B618-EE9C494A7DB9}" type="presOf" srcId="{A0AC9EFE-350A-4183-8FA0-06130BEAD195}" destId="{B4CCB4B4-BDDC-4B2D-BA2C-EA5534F3E30A}" srcOrd="1" destOrd="0" presId="urn:microsoft.com/office/officeart/2005/8/layout/orgChart1"/>
    <dgm:cxn modelId="{58D7253A-5A6D-40FA-848C-6F7711B54780}" type="presOf" srcId="{DE13A44D-404B-44FE-BC73-6B58F3CD7284}" destId="{4A1FAD78-6F9B-489A-B4CB-7BB100336F3A}" srcOrd="1" destOrd="0" presId="urn:microsoft.com/office/officeart/2005/8/layout/orgChart1"/>
    <dgm:cxn modelId="{BAF92764-CB96-4B95-B272-EB0248F87F87}" type="presOf" srcId="{4CB39E2F-CDAB-4551-8716-928D778A0AE0}" destId="{25BE7C9F-2DE0-4F06-98D6-6F0435C21E8C}" srcOrd="0" destOrd="0" presId="urn:microsoft.com/office/officeart/2005/8/layout/orgChart1"/>
    <dgm:cxn modelId="{0E15657C-65A2-45AE-94C1-9612233713EF}" srcId="{929AA0DA-0CF3-4B42-9606-91055CDBBC65}" destId="{DE13A44D-404B-44FE-BC73-6B58F3CD7284}" srcOrd="1" destOrd="0" parTransId="{42DB95E6-356B-4280-B556-CC9AE4C8D3A0}" sibTransId="{155158D0-8CC4-418F-9390-34DB5CF2797D}"/>
    <dgm:cxn modelId="{8078B1FD-545F-4E92-B33F-A9271602A54E}" type="presOf" srcId="{929AA0DA-0CF3-4B42-9606-91055CDBBC65}" destId="{4C8B5B8C-F86E-4D7A-8E66-9234AEACADB6}" srcOrd="0" destOrd="0" presId="urn:microsoft.com/office/officeart/2005/8/layout/orgChart1"/>
    <dgm:cxn modelId="{1693B4B5-C0C4-424D-BABF-4AE79987BAD7}" type="presOf" srcId="{DE13A44D-404B-44FE-BC73-6B58F3CD7284}" destId="{BF035F93-91AA-4D4F-A974-EF858A6859B2}" srcOrd="0" destOrd="0" presId="urn:microsoft.com/office/officeart/2005/8/layout/orgChart1"/>
    <dgm:cxn modelId="{A41B1570-E936-4949-A5F5-4C669114ADF9}" type="presOf" srcId="{93B3DE91-F54C-454B-A48D-DAB503B797F5}" destId="{6F226480-598E-47EA-AD83-213E5BE2C234}" srcOrd="0" destOrd="0" presId="urn:microsoft.com/office/officeart/2005/8/layout/orgChart1"/>
    <dgm:cxn modelId="{158EB728-6DB8-4910-A413-3C13469CEC74}" type="presOf" srcId="{7B113AA7-2D79-4702-87F4-5134ED3B42D9}" destId="{1F78741F-3758-41D0-9CE3-E103B008A4CE}" srcOrd="0" destOrd="0" presId="urn:microsoft.com/office/officeart/2005/8/layout/orgChart1"/>
    <dgm:cxn modelId="{671F2CE9-8A28-415B-99C7-6FB18AC1AF99}" type="presOf" srcId="{B84EF4AD-453B-494A-85AE-FD9EAD0FA692}" destId="{78789771-950D-4175-8A1F-06F2EF75C4C7}" srcOrd="0" destOrd="0" presId="urn:microsoft.com/office/officeart/2005/8/layout/orgChart1"/>
    <dgm:cxn modelId="{10A3AFB5-1F20-4693-8450-B01ABF61996F}" type="presParOf" srcId="{A5A32443-8C51-416B-8C0B-111A4CDBF59D}" destId="{F7E8ED80-D9C6-445D-B55C-BE11A454B02D}" srcOrd="0" destOrd="0" presId="urn:microsoft.com/office/officeart/2005/8/layout/orgChart1"/>
    <dgm:cxn modelId="{3E3C7737-9B9C-4846-8B7F-F61A7148B368}" type="presParOf" srcId="{F7E8ED80-D9C6-445D-B55C-BE11A454B02D}" destId="{3643CDB5-67A9-44D1-9E63-97F48BC40722}" srcOrd="0" destOrd="0" presId="urn:microsoft.com/office/officeart/2005/8/layout/orgChart1"/>
    <dgm:cxn modelId="{9B0F082A-73D2-4F84-B0E0-5EFAC7BB7172}" type="presParOf" srcId="{3643CDB5-67A9-44D1-9E63-97F48BC40722}" destId="{4C8B5B8C-F86E-4D7A-8E66-9234AEACADB6}" srcOrd="0" destOrd="0" presId="urn:microsoft.com/office/officeart/2005/8/layout/orgChart1"/>
    <dgm:cxn modelId="{E5F0F291-C8FB-4EAC-9D27-EEC6746E222C}" type="presParOf" srcId="{3643CDB5-67A9-44D1-9E63-97F48BC40722}" destId="{CDF0513E-1426-44F7-BB7D-D2A819A2DEC9}" srcOrd="1" destOrd="0" presId="urn:microsoft.com/office/officeart/2005/8/layout/orgChart1"/>
    <dgm:cxn modelId="{04B93E29-C1E5-4924-9A65-2055B9CDD506}" type="presParOf" srcId="{F7E8ED80-D9C6-445D-B55C-BE11A454B02D}" destId="{0CE11D34-460B-4EFD-A205-90AAFBABA0BF}" srcOrd="1" destOrd="0" presId="urn:microsoft.com/office/officeart/2005/8/layout/orgChart1"/>
    <dgm:cxn modelId="{3D9BE328-6B65-48B9-A438-015F3B0EEE36}" type="presParOf" srcId="{0CE11D34-460B-4EFD-A205-90AAFBABA0BF}" destId="{7EFFB616-8511-43F2-B242-7406D655C129}" srcOrd="0" destOrd="0" presId="urn:microsoft.com/office/officeart/2005/8/layout/orgChart1"/>
    <dgm:cxn modelId="{804978F4-6E2A-4114-BFB0-D6A4FFF3C7EB}" type="presParOf" srcId="{0CE11D34-460B-4EFD-A205-90AAFBABA0BF}" destId="{0C93AB67-2808-4093-8EB6-E65EA94D4E21}" srcOrd="1" destOrd="0" presId="urn:microsoft.com/office/officeart/2005/8/layout/orgChart1"/>
    <dgm:cxn modelId="{EECA73AF-AE14-4FA6-A7E9-96886D935C84}" type="presParOf" srcId="{0C93AB67-2808-4093-8EB6-E65EA94D4E21}" destId="{2EFC3E24-1E0E-4568-9D53-FB924C39FB06}" srcOrd="0" destOrd="0" presId="urn:microsoft.com/office/officeart/2005/8/layout/orgChart1"/>
    <dgm:cxn modelId="{454BC3AF-A43D-4D7E-A7DB-7C07DFF66037}" type="presParOf" srcId="{2EFC3E24-1E0E-4568-9D53-FB924C39FB06}" destId="{5D8FF972-BB3D-4B32-B355-C9C9A0B729CA}" srcOrd="0" destOrd="0" presId="urn:microsoft.com/office/officeart/2005/8/layout/orgChart1"/>
    <dgm:cxn modelId="{250A69D9-72E3-48A7-B5A4-C0EB17D565FA}" type="presParOf" srcId="{2EFC3E24-1E0E-4568-9D53-FB924C39FB06}" destId="{B4CCB4B4-BDDC-4B2D-BA2C-EA5534F3E30A}" srcOrd="1" destOrd="0" presId="urn:microsoft.com/office/officeart/2005/8/layout/orgChart1"/>
    <dgm:cxn modelId="{9424DF12-DDAC-4CFC-909E-EDC184D7F5BC}" type="presParOf" srcId="{0C93AB67-2808-4093-8EB6-E65EA94D4E21}" destId="{F5EAE614-FD8C-4D7B-9C16-06386CA6ADF9}" srcOrd="1" destOrd="0" presId="urn:microsoft.com/office/officeart/2005/8/layout/orgChart1"/>
    <dgm:cxn modelId="{D4D3BC9B-8C2F-49B4-90D6-32DDCFD7A30E}" type="presParOf" srcId="{0C93AB67-2808-4093-8EB6-E65EA94D4E21}" destId="{2309ABB5-3881-4CA6-8429-7EBCE0753FD0}" srcOrd="2" destOrd="0" presId="urn:microsoft.com/office/officeart/2005/8/layout/orgChart1"/>
    <dgm:cxn modelId="{051EBDFD-E622-4E04-9B44-8FBDFDDCAA7D}" type="presParOf" srcId="{0CE11D34-460B-4EFD-A205-90AAFBABA0BF}" destId="{6038E8D3-142E-423D-9C1C-82D189F96D94}" srcOrd="2" destOrd="0" presId="urn:microsoft.com/office/officeart/2005/8/layout/orgChart1"/>
    <dgm:cxn modelId="{D7243F3F-0273-4C80-B7A4-6E36722BE0E7}" type="presParOf" srcId="{0CE11D34-460B-4EFD-A205-90AAFBABA0BF}" destId="{ADE7ED3D-0012-4651-9749-644FD5BABE39}" srcOrd="3" destOrd="0" presId="urn:microsoft.com/office/officeart/2005/8/layout/orgChart1"/>
    <dgm:cxn modelId="{4BCF2898-8CAA-4F4D-BF8E-F03675CE7A73}" type="presParOf" srcId="{ADE7ED3D-0012-4651-9749-644FD5BABE39}" destId="{5C26FAB4-4D78-48FC-B6F1-9A62757DFCF3}" srcOrd="0" destOrd="0" presId="urn:microsoft.com/office/officeart/2005/8/layout/orgChart1"/>
    <dgm:cxn modelId="{DA5B4114-3F69-46C0-8094-79584F0B2E6D}" type="presParOf" srcId="{5C26FAB4-4D78-48FC-B6F1-9A62757DFCF3}" destId="{BF035F93-91AA-4D4F-A974-EF858A6859B2}" srcOrd="0" destOrd="0" presId="urn:microsoft.com/office/officeart/2005/8/layout/orgChart1"/>
    <dgm:cxn modelId="{29F228A8-B129-456C-B93D-66E0DFB79836}" type="presParOf" srcId="{5C26FAB4-4D78-48FC-B6F1-9A62757DFCF3}" destId="{4A1FAD78-6F9B-489A-B4CB-7BB100336F3A}" srcOrd="1" destOrd="0" presId="urn:microsoft.com/office/officeart/2005/8/layout/orgChart1"/>
    <dgm:cxn modelId="{CC5CF2CB-CD27-4F76-9687-9F7A0BA9D455}" type="presParOf" srcId="{ADE7ED3D-0012-4651-9749-644FD5BABE39}" destId="{7E2E39D3-D4B6-4105-9EB4-F4F6A8AABC9A}" srcOrd="1" destOrd="0" presId="urn:microsoft.com/office/officeart/2005/8/layout/orgChart1"/>
    <dgm:cxn modelId="{D9ACB8A9-D623-4810-8697-529E3DB8A987}" type="presParOf" srcId="{ADE7ED3D-0012-4651-9749-644FD5BABE39}" destId="{1D3850A9-0D80-4CC2-BDD4-0972F00F6604}" srcOrd="2" destOrd="0" presId="urn:microsoft.com/office/officeart/2005/8/layout/orgChart1"/>
    <dgm:cxn modelId="{C1F1BD2A-8AD6-4FD0-816B-9A1793C537E6}" type="presParOf" srcId="{0CE11D34-460B-4EFD-A205-90AAFBABA0BF}" destId="{25BE7C9F-2DE0-4F06-98D6-6F0435C21E8C}" srcOrd="4" destOrd="0" presId="urn:microsoft.com/office/officeart/2005/8/layout/orgChart1"/>
    <dgm:cxn modelId="{EAA831E8-2A27-4738-96AB-AA9D66CDB980}" type="presParOf" srcId="{0CE11D34-460B-4EFD-A205-90AAFBABA0BF}" destId="{5F0E4CFF-85F9-4B41-814F-E0AA3D10E1C2}" srcOrd="5" destOrd="0" presId="urn:microsoft.com/office/officeart/2005/8/layout/orgChart1"/>
    <dgm:cxn modelId="{2A65B803-B958-4E1B-A2AB-A25ABF133C1B}" type="presParOf" srcId="{5F0E4CFF-85F9-4B41-814F-E0AA3D10E1C2}" destId="{6A206724-8674-41E8-B11C-753307992E2B}" srcOrd="0" destOrd="0" presId="urn:microsoft.com/office/officeart/2005/8/layout/orgChart1"/>
    <dgm:cxn modelId="{53D7CBEC-E04A-4A2F-A971-F9ACED4F2FF9}" type="presParOf" srcId="{6A206724-8674-41E8-B11C-753307992E2B}" destId="{8568DDE2-C61F-42CA-B03D-9BFD427199FB}" srcOrd="0" destOrd="0" presId="urn:microsoft.com/office/officeart/2005/8/layout/orgChart1"/>
    <dgm:cxn modelId="{6C1BEAAA-2851-4F38-8428-F9EDB56B9589}" type="presParOf" srcId="{6A206724-8674-41E8-B11C-753307992E2B}" destId="{7A990D49-A332-470D-BCC1-1AF78799ECDB}" srcOrd="1" destOrd="0" presId="urn:microsoft.com/office/officeart/2005/8/layout/orgChart1"/>
    <dgm:cxn modelId="{B805DC43-2D18-4F6F-93AE-34F64D0F06BF}" type="presParOf" srcId="{5F0E4CFF-85F9-4B41-814F-E0AA3D10E1C2}" destId="{ACE609D2-E1A8-4344-BB56-EAAEE5B94957}" srcOrd="1" destOrd="0" presId="urn:microsoft.com/office/officeart/2005/8/layout/orgChart1"/>
    <dgm:cxn modelId="{E0DD832D-ADE4-4599-B6DA-8F50E79537B5}" type="presParOf" srcId="{ACE609D2-E1A8-4344-BB56-EAAEE5B94957}" destId="{D18C378E-278A-4D05-B5F4-11C25F242AEE}" srcOrd="0" destOrd="0" presId="urn:microsoft.com/office/officeart/2005/8/layout/orgChart1"/>
    <dgm:cxn modelId="{55D61032-C988-489C-91F6-CB422DAEF27D}" type="presParOf" srcId="{ACE609D2-E1A8-4344-BB56-EAAEE5B94957}" destId="{BA0F00F5-B9CC-4357-BB47-AAA084DA8C69}" srcOrd="1" destOrd="0" presId="urn:microsoft.com/office/officeart/2005/8/layout/orgChart1"/>
    <dgm:cxn modelId="{9D22F0B7-D271-49AE-9ABF-D11AC509876D}" type="presParOf" srcId="{BA0F00F5-B9CC-4357-BB47-AAA084DA8C69}" destId="{BA41F663-6EEB-42F3-8C92-30B7B1AA248D}" srcOrd="0" destOrd="0" presId="urn:microsoft.com/office/officeart/2005/8/layout/orgChart1"/>
    <dgm:cxn modelId="{B42DB058-9828-490F-8DAD-6DBB16DA63F2}" type="presParOf" srcId="{BA41F663-6EEB-42F3-8C92-30B7B1AA248D}" destId="{9BD40407-BF01-4DE0-806E-465D0F67B6D7}" srcOrd="0" destOrd="0" presId="urn:microsoft.com/office/officeart/2005/8/layout/orgChart1"/>
    <dgm:cxn modelId="{EE8B6C70-FB62-4619-ACB4-CB9F8AEC1881}" type="presParOf" srcId="{BA41F663-6EEB-42F3-8C92-30B7B1AA248D}" destId="{CE854B69-F6F7-43BF-B22B-9D6167959701}" srcOrd="1" destOrd="0" presId="urn:microsoft.com/office/officeart/2005/8/layout/orgChart1"/>
    <dgm:cxn modelId="{00D2E2C4-B2C6-47AF-A15C-C3E78A0C269E}" type="presParOf" srcId="{BA0F00F5-B9CC-4357-BB47-AAA084DA8C69}" destId="{8A660B7B-E61F-4A38-9698-A92987877DDC}" srcOrd="1" destOrd="0" presId="urn:microsoft.com/office/officeart/2005/8/layout/orgChart1"/>
    <dgm:cxn modelId="{64E6CAF6-728F-4138-BF01-26D6E8846FEF}" type="presParOf" srcId="{BA0F00F5-B9CC-4357-BB47-AAA084DA8C69}" destId="{814A8ED3-C2C2-438C-B190-9B460AE3D7CF}" srcOrd="2" destOrd="0" presId="urn:microsoft.com/office/officeart/2005/8/layout/orgChart1"/>
    <dgm:cxn modelId="{3E74C315-A584-4545-A63C-26134C782D07}" type="presParOf" srcId="{5F0E4CFF-85F9-4B41-814F-E0AA3D10E1C2}" destId="{E9A9C37F-C289-48A6-A339-1F92719346CB}" srcOrd="2" destOrd="0" presId="urn:microsoft.com/office/officeart/2005/8/layout/orgChart1"/>
    <dgm:cxn modelId="{7FA44224-5F82-4E73-8E80-CDD7EBB2AB57}" type="presParOf" srcId="{0CE11D34-460B-4EFD-A205-90AAFBABA0BF}" destId="{78789771-950D-4175-8A1F-06F2EF75C4C7}" srcOrd="6" destOrd="0" presId="urn:microsoft.com/office/officeart/2005/8/layout/orgChart1"/>
    <dgm:cxn modelId="{3B031B8E-B6B7-438D-B8C9-E7FCFC62971E}" type="presParOf" srcId="{0CE11D34-460B-4EFD-A205-90AAFBABA0BF}" destId="{6AEC5892-6CF6-4AB3-9AF2-EC72B8CF51B3}" srcOrd="7" destOrd="0" presId="urn:microsoft.com/office/officeart/2005/8/layout/orgChart1"/>
    <dgm:cxn modelId="{F94F45A4-4223-470D-857E-E617715E4E27}" type="presParOf" srcId="{6AEC5892-6CF6-4AB3-9AF2-EC72B8CF51B3}" destId="{CE5D928D-8F8A-48B2-AA4F-709C78D22540}" srcOrd="0" destOrd="0" presId="urn:microsoft.com/office/officeart/2005/8/layout/orgChart1"/>
    <dgm:cxn modelId="{133B292B-D724-4F1A-B851-2E318877F232}" type="presParOf" srcId="{CE5D928D-8F8A-48B2-AA4F-709C78D22540}" destId="{6F226480-598E-47EA-AD83-213E5BE2C234}" srcOrd="0" destOrd="0" presId="urn:microsoft.com/office/officeart/2005/8/layout/orgChart1"/>
    <dgm:cxn modelId="{2611B751-BFAC-492C-8F27-C731669E8F9D}" type="presParOf" srcId="{CE5D928D-8F8A-48B2-AA4F-709C78D22540}" destId="{FDE7B9B3-8E29-4157-AD27-CEB79EF2C05E}" srcOrd="1" destOrd="0" presId="urn:microsoft.com/office/officeart/2005/8/layout/orgChart1"/>
    <dgm:cxn modelId="{4416287C-963E-417D-9147-7B8C47FAFB29}" type="presParOf" srcId="{6AEC5892-6CF6-4AB3-9AF2-EC72B8CF51B3}" destId="{711950A4-AE1B-407F-A617-19A5E39F23E8}" srcOrd="1" destOrd="0" presId="urn:microsoft.com/office/officeart/2005/8/layout/orgChart1"/>
    <dgm:cxn modelId="{C5934E06-586F-490B-87AF-806448B8DE85}" type="presParOf" srcId="{711950A4-AE1B-407F-A617-19A5E39F23E8}" destId="{1F78741F-3758-41D0-9CE3-E103B008A4CE}" srcOrd="0" destOrd="0" presId="urn:microsoft.com/office/officeart/2005/8/layout/orgChart1"/>
    <dgm:cxn modelId="{8DE27CE5-299F-428A-89CA-4ACE7CDB31B1}" type="presParOf" srcId="{711950A4-AE1B-407F-A617-19A5E39F23E8}" destId="{C29C0605-9A92-4125-987A-B1E13A6F32B6}" srcOrd="1" destOrd="0" presId="urn:microsoft.com/office/officeart/2005/8/layout/orgChart1"/>
    <dgm:cxn modelId="{83C54442-B4DD-4255-9C4E-31235EC912DF}" type="presParOf" srcId="{C29C0605-9A92-4125-987A-B1E13A6F32B6}" destId="{3521533D-74CF-449D-A977-6696D76DBB04}" srcOrd="0" destOrd="0" presId="urn:microsoft.com/office/officeart/2005/8/layout/orgChart1"/>
    <dgm:cxn modelId="{D4829F88-8204-40A8-B8DA-434CB2F162C5}" type="presParOf" srcId="{3521533D-74CF-449D-A977-6696D76DBB04}" destId="{0D3C0FC2-BF87-4E4E-9139-062806DF43DB}" srcOrd="0" destOrd="0" presId="urn:microsoft.com/office/officeart/2005/8/layout/orgChart1"/>
    <dgm:cxn modelId="{7015CC94-383C-441E-9196-666F554D5C26}" type="presParOf" srcId="{3521533D-74CF-449D-A977-6696D76DBB04}" destId="{0C53CDC8-B383-4F0B-8E06-3CC2B5EF6A02}" srcOrd="1" destOrd="0" presId="urn:microsoft.com/office/officeart/2005/8/layout/orgChart1"/>
    <dgm:cxn modelId="{959125FE-847F-4437-8405-EEC9FBF1AD49}" type="presParOf" srcId="{C29C0605-9A92-4125-987A-B1E13A6F32B6}" destId="{CA2A19DC-71DF-4069-8523-87E145CD1C81}" srcOrd="1" destOrd="0" presId="urn:microsoft.com/office/officeart/2005/8/layout/orgChart1"/>
    <dgm:cxn modelId="{0502BBF1-66B5-4FEA-9B57-60BDCABA7521}" type="presParOf" srcId="{C29C0605-9A92-4125-987A-B1E13A6F32B6}" destId="{C9838201-FF6D-4F13-9817-DF5A0197A945}" srcOrd="2" destOrd="0" presId="urn:microsoft.com/office/officeart/2005/8/layout/orgChart1"/>
    <dgm:cxn modelId="{C1FB2B83-B1C5-4BEA-A12D-207A74E6E861}" type="presParOf" srcId="{6AEC5892-6CF6-4AB3-9AF2-EC72B8CF51B3}" destId="{98047882-A0C9-4DF8-B883-37B05A4FD844}" srcOrd="2" destOrd="0" presId="urn:microsoft.com/office/officeart/2005/8/layout/orgChart1"/>
    <dgm:cxn modelId="{B5F89538-4C6B-4ACC-8EDA-6A25731BD75E}" type="presParOf" srcId="{F7E8ED80-D9C6-445D-B55C-BE11A454B02D}" destId="{1CE0AE54-F6D2-46AE-95A3-B7ACEFA1110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1ACCD06-BEA2-4868-8897-07D79C89E907}" type="doc">
      <dgm:prSet loTypeId="urn:microsoft.com/office/officeart/2005/8/layout/hierarchy2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784B9419-F5D3-4331-B0B0-7F00CBD71FE8}">
      <dgm:prSet phldrT="[Text]"/>
      <dgm:spPr/>
      <dgm:t>
        <a:bodyPr/>
        <a:lstStyle/>
        <a:p>
          <a:r>
            <a:rPr lang="en-US"/>
            <a:t>Numri </a:t>
          </a:r>
        </a:p>
      </dgm:t>
    </dgm:pt>
    <dgm:pt modelId="{670735CE-AE74-4DC4-AA75-54D4C92D1FE7}" type="parTrans" cxnId="{2AD861A6-636D-450B-BE57-FA25856C9088}">
      <dgm:prSet/>
      <dgm:spPr/>
      <dgm:t>
        <a:bodyPr/>
        <a:lstStyle/>
        <a:p>
          <a:endParaRPr lang="en-US"/>
        </a:p>
      </dgm:t>
    </dgm:pt>
    <dgm:pt modelId="{C7CF11EC-FAD5-4000-AFE4-6B090B04EAD8}" type="sibTrans" cxnId="{2AD861A6-636D-450B-BE57-FA25856C9088}">
      <dgm:prSet/>
      <dgm:spPr/>
      <dgm:t>
        <a:bodyPr/>
        <a:lstStyle/>
        <a:p>
          <a:endParaRPr lang="en-US"/>
        </a:p>
      </dgm:t>
    </dgm:pt>
    <dgm:pt modelId="{955CBDEE-1538-4ACF-BAF4-B8985DD4CD74}">
      <dgm:prSet/>
      <dgm:spPr/>
      <dgm:t>
        <a:bodyPr/>
        <a:lstStyle/>
        <a:p>
          <a:r>
            <a:rPr lang="en-US"/>
            <a:t>I thjeshtë</a:t>
          </a:r>
        </a:p>
      </dgm:t>
    </dgm:pt>
    <dgm:pt modelId="{C2835A12-7A6C-4565-BC83-C3CB1BB03FC3}" type="parTrans" cxnId="{4BC49858-D7D4-4262-B7C8-9CB0A0C41E6E}">
      <dgm:prSet/>
      <dgm:spPr/>
      <dgm:t>
        <a:bodyPr/>
        <a:lstStyle/>
        <a:p>
          <a:endParaRPr lang="en-US"/>
        </a:p>
      </dgm:t>
    </dgm:pt>
    <dgm:pt modelId="{60233B2B-9B92-448A-8F0C-57A2C9E108EB}" type="sibTrans" cxnId="{4BC49858-D7D4-4262-B7C8-9CB0A0C41E6E}">
      <dgm:prSet/>
      <dgm:spPr/>
      <dgm:t>
        <a:bodyPr/>
        <a:lstStyle/>
        <a:p>
          <a:endParaRPr lang="en-US"/>
        </a:p>
      </dgm:t>
    </dgm:pt>
    <dgm:pt modelId="{55FC47F0-E0C6-4CE9-9F21-E31CB0BA1094}">
      <dgm:prSet/>
      <dgm:spPr/>
      <dgm:t>
        <a:bodyPr/>
        <a:lstStyle/>
        <a:p>
          <a:r>
            <a:rPr lang="en-US"/>
            <a:t>Ka pjestues 1 dhe vetën</a:t>
          </a:r>
        </a:p>
      </dgm:t>
    </dgm:pt>
    <dgm:pt modelId="{2201632A-1DA7-4B74-83CA-CD52E0403190}" type="parTrans" cxnId="{F2C292C0-CB27-4CA1-837B-AB52CDC0969B}">
      <dgm:prSet/>
      <dgm:spPr/>
      <dgm:t>
        <a:bodyPr/>
        <a:lstStyle/>
        <a:p>
          <a:endParaRPr lang="en-US"/>
        </a:p>
      </dgm:t>
    </dgm:pt>
    <dgm:pt modelId="{5480CF7E-9F19-403F-8AC3-9A75C0D32536}" type="sibTrans" cxnId="{F2C292C0-CB27-4CA1-837B-AB52CDC0969B}">
      <dgm:prSet/>
      <dgm:spPr/>
      <dgm:t>
        <a:bodyPr/>
        <a:lstStyle/>
        <a:p>
          <a:endParaRPr lang="en-US"/>
        </a:p>
      </dgm:t>
    </dgm:pt>
    <dgm:pt modelId="{9C013E52-50D0-45E2-855A-DDB4BF67143F}">
      <dgm:prSet/>
      <dgm:spPr/>
      <dgm:t>
        <a:bodyPr/>
        <a:lstStyle/>
        <a:p>
          <a:r>
            <a:rPr lang="en-US"/>
            <a:t>I përbërë</a:t>
          </a:r>
        </a:p>
      </dgm:t>
    </dgm:pt>
    <dgm:pt modelId="{8C1F3B56-3A88-44A0-A02C-732F363D6570}" type="parTrans" cxnId="{778703AE-0D91-421B-9E77-FBBD7148B2AE}">
      <dgm:prSet/>
      <dgm:spPr/>
      <dgm:t>
        <a:bodyPr/>
        <a:lstStyle/>
        <a:p>
          <a:endParaRPr lang="en-US"/>
        </a:p>
      </dgm:t>
    </dgm:pt>
    <dgm:pt modelId="{A3F287ED-5E3E-4F48-A421-870120A10716}" type="sibTrans" cxnId="{778703AE-0D91-421B-9E77-FBBD7148B2AE}">
      <dgm:prSet/>
      <dgm:spPr/>
      <dgm:t>
        <a:bodyPr/>
        <a:lstStyle/>
        <a:p>
          <a:endParaRPr lang="en-US"/>
        </a:p>
      </dgm:t>
    </dgm:pt>
    <dgm:pt modelId="{D7B7EE15-07EE-4BEF-91EE-E71545A6F57A}">
      <dgm:prSet/>
      <dgm:spPr/>
      <dgm:t>
        <a:bodyPr/>
        <a:lstStyle/>
        <a:p>
          <a:r>
            <a:rPr lang="en-US"/>
            <a:t>Ka pjestues të tjerë për veç vetes dhe 1</a:t>
          </a:r>
        </a:p>
      </dgm:t>
    </dgm:pt>
    <dgm:pt modelId="{FB536BD6-0ED6-443C-8983-2241865C7779}" type="parTrans" cxnId="{F7C9AE13-0370-4F33-B1DF-8783C7466ABC}">
      <dgm:prSet/>
      <dgm:spPr/>
      <dgm:t>
        <a:bodyPr/>
        <a:lstStyle/>
        <a:p>
          <a:endParaRPr lang="en-US"/>
        </a:p>
      </dgm:t>
    </dgm:pt>
    <dgm:pt modelId="{7D149D0D-7544-4998-B01C-9690FAA41432}" type="sibTrans" cxnId="{F7C9AE13-0370-4F33-B1DF-8783C7466ABC}">
      <dgm:prSet/>
      <dgm:spPr/>
      <dgm:t>
        <a:bodyPr/>
        <a:lstStyle/>
        <a:p>
          <a:endParaRPr lang="en-US"/>
        </a:p>
      </dgm:t>
    </dgm:pt>
    <dgm:pt modelId="{8E0CD905-3070-4333-ABF2-B5BC7B07587D}">
      <dgm:prSet/>
      <dgm:spPr/>
      <dgm:t>
        <a:bodyPr/>
        <a:lstStyle/>
        <a:p>
          <a:r>
            <a:rPr lang="en-US"/>
            <a:t>Si të gjejnë pjestuesit</a:t>
          </a:r>
        </a:p>
      </dgm:t>
    </dgm:pt>
    <dgm:pt modelId="{8CCA9ACE-3018-4D3A-8224-20FCEA8839BA}" type="parTrans" cxnId="{626C9461-5523-4B31-A64B-FF9B73A8AC3E}">
      <dgm:prSet/>
      <dgm:spPr/>
      <dgm:t>
        <a:bodyPr/>
        <a:lstStyle/>
        <a:p>
          <a:endParaRPr lang="en-US"/>
        </a:p>
      </dgm:t>
    </dgm:pt>
    <dgm:pt modelId="{E120B3B5-FFE5-46EB-9B5A-1A495086B98D}" type="sibTrans" cxnId="{626C9461-5523-4B31-A64B-FF9B73A8AC3E}">
      <dgm:prSet/>
      <dgm:spPr/>
      <dgm:t>
        <a:bodyPr/>
        <a:lstStyle/>
        <a:p>
          <a:endParaRPr lang="en-US"/>
        </a:p>
      </dgm:t>
    </dgm:pt>
    <dgm:pt modelId="{D58AE2D2-59FC-44E6-8981-64B5304EAE1D}" type="pres">
      <dgm:prSet presAssocID="{D1ACCD06-BEA2-4868-8897-07D79C89E90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3CD4899-919B-491E-8A57-CF40A3E0E093}" type="pres">
      <dgm:prSet presAssocID="{784B9419-F5D3-4331-B0B0-7F00CBD71FE8}" presName="root1" presStyleCnt="0"/>
      <dgm:spPr/>
    </dgm:pt>
    <dgm:pt modelId="{443B755E-27E2-4093-A12E-440F7B600EA3}" type="pres">
      <dgm:prSet presAssocID="{784B9419-F5D3-4331-B0B0-7F00CBD71FE8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9D88E4-DBD2-4993-B277-564729D9F05B}" type="pres">
      <dgm:prSet presAssocID="{784B9419-F5D3-4331-B0B0-7F00CBD71FE8}" presName="level2hierChild" presStyleCnt="0"/>
      <dgm:spPr/>
    </dgm:pt>
    <dgm:pt modelId="{71406A99-03B2-4CA8-B1E6-29F1ED4D7911}" type="pres">
      <dgm:prSet presAssocID="{C2835A12-7A6C-4565-BC83-C3CB1BB03FC3}" presName="conn2-1" presStyleLbl="parChTrans1D2" presStyleIdx="0" presStyleCnt="2"/>
      <dgm:spPr/>
      <dgm:t>
        <a:bodyPr/>
        <a:lstStyle/>
        <a:p>
          <a:endParaRPr lang="en-US"/>
        </a:p>
      </dgm:t>
    </dgm:pt>
    <dgm:pt modelId="{6E3B304E-7BA8-416F-AA59-1ECB75E141B8}" type="pres">
      <dgm:prSet presAssocID="{C2835A12-7A6C-4565-BC83-C3CB1BB03FC3}" presName="connTx" presStyleLbl="parChTrans1D2" presStyleIdx="0" presStyleCnt="2"/>
      <dgm:spPr/>
      <dgm:t>
        <a:bodyPr/>
        <a:lstStyle/>
        <a:p>
          <a:endParaRPr lang="en-US"/>
        </a:p>
      </dgm:t>
    </dgm:pt>
    <dgm:pt modelId="{3BECC57A-AA09-4721-9E1F-5E4D6BE19A87}" type="pres">
      <dgm:prSet presAssocID="{955CBDEE-1538-4ACF-BAF4-B8985DD4CD74}" presName="root2" presStyleCnt="0"/>
      <dgm:spPr/>
    </dgm:pt>
    <dgm:pt modelId="{BF60FAC6-F48C-4EB5-9380-9DA806EDC8F2}" type="pres">
      <dgm:prSet presAssocID="{955CBDEE-1538-4ACF-BAF4-B8985DD4CD74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C64553B-9144-4374-B7B8-8543732CA1AE}" type="pres">
      <dgm:prSet presAssocID="{955CBDEE-1538-4ACF-BAF4-B8985DD4CD74}" presName="level3hierChild" presStyleCnt="0"/>
      <dgm:spPr/>
    </dgm:pt>
    <dgm:pt modelId="{C2D013B6-442E-4089-88D2-7BEE9964B3E5}" type="pres">
      <dgm:prSet presAssocID="{2201632A-1DA7-4B74-83CA-CD52E0403190}" presName="conn2-1" presStyleLbl="parChTrans1D3" presStyleIdx="0" presStyleCnt="3"/>
      <dgm:spPr/>
      <dgm:t>
        <a:bodyPr/>
        <a:lstStyle/>
        <a:p>
          <a:endParaRPr lang="en-US"/>
        </a:p>
      </dgm:t>
    </dgm:pt>
    <dgm:pt modelId="{6D3206B5-3B4C-4173-A33E-B0EA9E83C523}" type="pres">
      <dgm:prSet presAssocID="{2201632A-1DA7-4B74-83CA-CD52E0403190}" presName="connTx" presStyleLbl="parChTrans1D3" presStyleIdx="0" presStyleCnt="3"/>
      <dgm:spPr/>
      <dgm:t>
        <a:bodyPr/>
        <a:lstStyle/>
        <a:p>
          <a:endParaRPr lang="en-US"/>
        </a:p>
      </dgm:t>
    </dgm:pt>
    <dgm:pt modelId="{0BCEB983-BB40-4128-B3FD-1927032F9662}" type="pres">
      <dgm:prSet presAssocID="{55FC47F0-E0C6-4CE9-9F21-E31CB0BA1094}" presName="root2" presStyleCnt="0"/>
      <dgm:spPr/>
    </dgm:pt>
    <dgm:pt modelId="{42431678-B5B7-4F52-B24C-CD971E0AE9A3}" type="pres">
      <dgm:prSet presAssocID="{55FC47F0-E0C6-4CE9-9F21-E31CB0BA1094}" presName="LevelTwoTextNode" presStyleLbl="node3" presStyleIdx="0" presStyleCnt="3" custScaleX="3164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958BD7F-420A-46BE-8A8D-B377E2927ACF}" type="pres">
      <dgm:prSet presAssocID="{55FC47F0-E0C6-4CE9-9F21-E31CB0BA1094}" presName="level3hierChild" presStyleCnt="0"/>
      <dgm:spPr/>
    </dgm:pt>
    <dgm:pt modelId="{D93BEEEE-790B-44C2-ACF7-1116DAC60246}" type="pres">
      <dgm:prSet presAssocID="{8C1F3B56-3A88-44A0-A02C-732F363D6570}" presName="conn2-1" presStyleLbl="parChTrans1D2" presStyleIdx="1" presStyleCnt="2"/>
      <dgm:spPr/>
      <dgm:t>
        <a:bodyPr/>
        <a:lstStyle/>
        <a:p>
          <a:endParaRPr lang="en-US"/>
        </a:p>
      </dgm:t>
    </dgm:pt>
    <dgm:pt modelId="{E8A5CB6E-3F75-44FF-B6CD-7A1B44AA4132}" type="pres">
      <dgm:prSet presAssocID="{8C1F3B56-3A88-44A0-A02C-732F363D6570}" presName="connTx" presStyleLbl="parChTrans1D2" presStyleIdx="1" presStyleCnt="2"/>
      <dgm:spPr/>
      <dgm:t>
        <a:bodyPr/>
        <a:lstStyle/>
        <a:p>
          <a:endParaRPr lang="en-US"/>
        </a:p>
      </dgm:t>
    </dgm:pt>
    <dgm:pt modelId="{0D75CFDA-61FB-4EE2-ACDC-F512ED560DBF}" type="pres">
      <dgm:prSet presAssocID="{9C013E52-50D0-45E2-855A-DDB4BF67143F}" presName="root2" presStyleCnt="0"/>
      <dgm:spPr/>
    </dgm:pt>
    <dgm:pt modelId="{25E05CF6-ED47-41DD-9C36-E76E9BF3B125}" type="pres">
      <dgm:prSet presAssocID="{9C013E52-50D0-45E2-855A-DDB4BF67143F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4B177E4-5544-4537-A452-571A876CA86A}" type="pres">
      <dgm:prSet presAssocID="{9C013E52-50D0-45E2-855A-DDB4BF67143F}" presName="level3hierChild" presStyleCnt="0"/>
      <dgm:spPr/>
    </dgm:pt>
    <dgm:pt modelId="{6EFA0FC2-806B-4294-88C0-69E43C045F3B}" type="pres">
      <dgm:prSet presAssocID="{FB536BD6-0ED6-443C-8983-2241865C7779}" presName="conn2-1" presStyleLbl="parChTrans1D3" presStyleIdx="1" presStyleCnt="3"/>
      <dgm:spPr/>
      <dgm:t>
        <a:bodyPr/>
        <a:lstStyle/>
        <a:p>
          <a:endParaRPr lang="en-US"/>
        </a:p>
      </dgm:t>
    </dgm:pt>
    <dgm:pt modelId="{237DEB41-F8D4-440B-BC32-63401FC3A150}" type="pres">
      <dgm:prSet presAssocID="{FB536BD6-0ED6-443C-8983-2241865C7779}" presName="connTx" presStyleLbl="parChTrans1D3" presStyleIdx="1" presStyleCnt="3"/>
      <dgm:spPr/>
      <dgm:t>
        <a:bodyPr/>
        <a:lstStyle/>
        <a:p>
          <a:endParaRPr lang="en-US"/>
        </a:p>
      </dgm:t>
    </dgm:pt>
    <dgm:pt modelId="{5108503B-C359-46F6-BB30-2F6200D4CF19}" type="pres">
      <dgm:prSet presAssocID="{D7B7EE15-07EE-4BEF-91EE-E71545A6F57A}" presName="root2" presStyleCnt="0"/>
      <dgm:spPr/>
    </dgm:pt>
    <dgm:pt modelId="{38B2719C-169B-45AA-94E3-397AA144F7A5}" type="pres">
      <dgm:prSet presAssocID="{D7B7EE15-07EE-4BEF-91EE-E71545A6F57A}" presName="LevelTwoTextNode" presStyleLbl="node3" presStyleIdx="1" presStyleCnt="3" custScaleX="37265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1C6D64D-34FE-461F-A61C-54C59F02543A}" type="pres">
      <dgm:prSet presAssocID="{D7B7EE15-07EE-4BEF-91EE-E71545A6F57A}" presName="level3hierChild" presStyleCnt="0"/>
      <dgm:spPr/>
    </dgm:pt>
    <dgm:pt modelId="{49F4BC29-68E7-434C-B73F-0B3D759C75A5}" type="pres">
      <dgm:prSet presAssocID="{8CCA9ACE-3018-4D3A-8224-20FCEA8839BA}" presName="conn2-1" presStyleLbl="parChTrans1D3" presStyleIdx="2" presStyleCnt="3"/>
      <dgm:spPr/>
      <dgm:t>
        <a:bodyPr/>
        <a:lstStyle/>
        <a:p>
          <a:endParaRPr lang="en-US"/>
        </a:p>
      </dgm:t>
    </dgm:pt>
    <dgm:pt modelId="{02C17FF8-CDFE-4011-ABFF-6D44E3D2FF40}" type="pres">
      <dgm:prSet presAssocID="{8CCA9ACE-3018-4D3A-8224-20FCEA8839BA}" presName="connTx" presStyleLbl="parChTrans1D3" presStyleIdx="2" presStyleCnt="3"/>
      <dgm:spPr/>
      <dgm:t>
        <a:bodyPr/>
        <a:lstStyle/>
        <a:p>
          <a:endParaRPr lang="en-US"/>
        </a:p>
      </dgm:t>
    </dgm:pt>
    <dgm:pt modelId="{81B4D7BF-C820-4853-8763-5416A5358F9D}" type="pres">
      <dgm:prSet presAssocID="{8E0CD905-3070-4333-ABF2-B5BC7B07587D}" presName="root2" presStyleCnt="0"/>
      <dgm:spPr/>
    </dgm:pt>
    <dgm:pt modelId="{3D85F291-3DF0-48C8-ADD3-E579194D0BD5}" type="pres">
      <dgm:prSet presAssocID="{8E0CD905-3070-4333-ABF2-B5BC7B07587D}" presName="LevelTwoTextNode" presStyleLbl="node3" presStyleIdx="2" presStyleCnt="3" custScaleX="22208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60826A-5B4E-48CB-9AC5-4E13264B76DE}" type="pres">
      <dgm:prSet presAssocID="{8E0CD905-3070-4333-ABF2-B5BC7B07587D}" presName="level3hierChild" presStyleCnt="0"/>
      <dgm:spPr/>
    </dgm:pt>
  </dgm:ptLst>
  <dgm:cxnLst>
    <dgm:cxn modelId="{B3F59EFA-842F-44CD-A2B4-418F564FD6EB}" type="presOf" srcId="{8CCA9ACE-3018-4D3A-8224-20FCEA8839BA}" destId="{02C17FF8-CDFE-4011-ABFF-6D44E3D2FF40}" srcOrd="1" destOrd="0" presId="urn:microsoft.com/office/officeart/2005/8/layout/hierarchy2"/>
    <dgm:cxn modelId="{2AD861A6-636D-450B-BE57-FA25856C9088}" srcId="{D1ACCD06-BEA2-4868-8897-07D79C89E907}" destId="{784B9419-F5D3-4331-B0B0-7F00CBD71FE8}" srcOrd="0" destOrd="0" parTransId="{670735CE-AE74-4DC4-AA75-54D4C92D1FE7}" sibTransId="{C7CF11EC-FAD5-4000-AFE4-6B090B04EAD8}"/>
    <dgm:cxn modelId="{4BC49858-D7D4-4262-B7C8-9CB0A0C41E6E}" srcId="{784B9419-F5D3-4331-B0B0-7F00CBD71FE8}" destId="{955CBDEE-1538-4ACF-BAF4-B8985DD4CD74}" srcOrd="0" destOrd="0" parTransId="{C2835A12-7A6C-4565-BC83-C3CB1BB03FC3}" sibTransId="{60233B2B-9B92-448A-8F0C-57A2C9E108EB}"/>
    <dgm:cxn modelId="{E45A04AF-1877-4FAB-A5E9-60F22C34B736}" type="presOf" srcId="{8C1F3B56-3A88-44A0-A02C-732F363D6570}" destId="{D93BEEEE-790B-44C2-ACF7-1116DAC60246}" srcOrd="0" destOrd="0" presId="urn:microsoft.com/office/officeart/2005/8/layout/hierarchy2"/>
    <dgm:cxn modelId="{F2C292C0-CB27-4CA1-837B-AB52CDC0969B}" srcId="{955CBDEE-1538-4ACF-BAF4-B8985DD4CD74}" destId="{55FC47F0-E0C6-4CE9-9F21-E31CB0BA1094}" srcOrd="0" destOrd="0" parTransId="{2201632A-1DA7-4B74-83CA-CD52E0403190}" sibTransId="{5480CF7E-9F19-403F-8AC3-9A75C0D32536}"/>
    <dgm:cxn modelId="{510F94C1-D9D1-4EE8-8407-FCF1072368AE}" type="presOf" srcId="{2201632A-1DA7-4B74-83CA-CD52E0403190}" destId="{C2D013B6-442E-4089-88D2-7BEE9964B3E5}" srcOrd="0" destOrd="0" presId="urn:microsoft.com/office/officeart/2005/8/layout/hierarchy2"/>
    <dgm:cxn modelId="{7B221C4B-95AF-4B17-BB40-982050E97F61}" type="presOf" srcId="{D7B7EE15-07EE-4BEF-91EE-E71545A6F57A}" destId="{38B2719C-169B-45AA-94E3-397AA144F7A5}" srcOrd="0" destOrd="0" presId="urn:microsoft.com/office/officeart/2005/8/layout/hierarchy2"/>
    <dgm:cxn modelId="{138E5EAB-A427-4BC1-B35C-5796704B948E}" type="presOf" srcId="{8E0CD905-3070-4333-ABF2-B5BC7B07587D}" destId="{3D85F291-3DF0-48C8-ADD3-E579194D0BD5}" srcOrd="0" destOrd="0" presId="urn:microsoft.com/office/officeart/2005/8/layout/hierarchy2"/>
    <dgm:cxn modelId="{F0849DE8-CA45-4CA0-B680-935140DD70DC}" type="presOf" srcId="{955CBDEE-1538-4ACF-BAF4-B8985DD4CD74}" destId="{BF60FAC6-F48C-4EB5-9380-9DA806EDC8F2}" srcOrd="0" destOrd="0" presId="urn:microsoft.com/office/officeart/2005/8/layout/hierarchy2"/>
    <dgm:cxn modelId="{27F6C631-457D-4E04-AFAD-4E14C52A4300}" type="presOf" srcId="{8C1F3B56-3A88-44A0-A02C-732F363D6570}" destId="{E8A5CB6E-3F75-44FF-B6CD-7A1B44AA4132}" srcOrd="1" destOrd="0" presId="urn:microsoft.com/office/officeart/2005/8/layout/hierarchy2"/>
    <dgm:cxn modelId="{CA98C0C6-4EEC-49B0-9990-16359F90C91B}" type="presOf" srcId="{55FC47F0-E0C6-4CE9-9F21-E31CB0BA1094}" destId="{42431678-B5B7-4F52-B24C-CD971E0AE9A3}" srcOrd="0" destOrd="0" presId="urn:microsoft.com/office/officeart/2005/8/layout/hierarchy2"/>
    <dgm:cxn modelId="{8B631625-694E-49C9-B968-0F5CBA8637D3}" type="presOf" srcId="{FB536BD6-0ED6-443C-8983-2241865C7779}" destId="{6EFA0FC2-806B-4294-88C0-69E43C045F3B}" srcOrd="0" destOrd="0" presId="urn:microsoft.com/office/officeart/2005/8/layout/hierarchy2"/>
    <dgm:cxn modelId="{A6A9BF92-7F17-4B59-83A6-9D0C7DECDE97}" type="presOf" srcId="{C2835A12-7A6C-4565-BC83-C3CB1BB03FC3}" destId="{71406A99-03B2-4CA8-B1E6-29F1ED4D7911}" srcOrd="0" destOrd="0" presId="urn:microsoft.com/office/officeart/2005/8/layout/hierarchy2"/>
    <dgm:cxn modelId="{FFD77A04-2CAE-4AAC-9DDE-DB57239E399D}" type="presOf" srcId="{FB536BD6-0ED6-443C-8983-2241865C7779}" destId="{237DEB41-F8D4-440B-BC32-63401FC3A150}" srcOrd="1" destOrd="0" presId="urn:microsoft.com/office/officeart/2005/8/layout/hierarchy2"/>
    <dgm:cxn modelId="{778703AE-0D91-421B-9E77-FBBD7148B2AE}" srcId="{784B9419-F5D3-4331-B0B0-7F00CBD71FE8}" destId="{9C013E52-50D0-45E2-855A-DDB4BF67143F}" srcOrd="1" destOrd="0" parTransId="{8C1F3B56-3A88-44A0-A02C-732F363D6570}" sibTransId="{A3F287ED-5E3E-4F48-A421-870120A10716}"/>
    <dgm:cxn modelId="{2F6DCF64-7444-48E2-9A09-A9B1DBB7576A}" type="presOf" srcId="{9C013E52-50D0-45E2-855A-DDB4BF67143F}" destId="{25E05CF6-ED47-41DD-9C36-E76E9BF3B125}" srcOrd="0" destOrd="0" presId="urn:microsoft.com/office/officeart/2005/8/layout/hierarchy2"/>
    <dgm:cxn modelId="{F7C9AE13-0370-4F33-B1DF-8783C7466ABC}" srcId="{9C013E52-50D0-45E2-855A-DDB4BF67143F}" destId="{D7B7EE15-07EE-4BEF-91EE-E71545A6F57A}" srcOrd="0" destOrd="0" parTransId="{FB536BD6-0ED6-443C-8983-2241865C7779}" sibTransId="{7D149D0D-7544-4998-B01C-9690FAA41432}"/>
    <dgm:cxn modelId="{00C65A1E-7BAE-4190-8F00-E23393903F01}" type="presOf" srcId="{C2835A12-7A6C-4565-BC83-C3CB1BB03FC3}" destId="{6E3B304E-7BA8-416F-AA59-1ECB75E141B8}" srcOrd="1" destOrd="0" presId="urn:microsoft.com/office/officeart/2005/8/layout/hierarchy2"/>
    <dgm:cxn modelId="{1C6F45F0-855A-4DDF-8095-2FE81F9AA2AE}" type="presOf" srcId="{8CCA9ACE-3018-4D3A-8224-20FCEA8839BA}" destId="{49F4BC29-68E7-434C-B73F-0B3D759C75A5}" srcOrd="0" destOrd="0" presId="urn:microsoft.com/office/officeart/2005/8/layout/hierarchy2"/>
    <dgm:cxn modelId="{93EBC49A-683E-474C-9E0D-7DC5B31F3390}" type="presOf" srcId="{784B9419-F5D3-4331-B0B0-7F00CBD71FE8}" destId="{443B755E-27E2-4093-A12E-440F7B600EA3}" srcOrd="0" destOrd="0" presId="urn:microsoft.com/office/officeart/2005/8/layout/hierarchy2"/>
    <dgm:cxn modelId="{08598B63-2FD8-4D54-BA59-CD6B0243C929}" type="presOf" srcId="{2201632A-1DA7-4B74-83CA-CD52E0403190}" destId="{6D3206B5-3B4C-4173-A33E-B0EA9E83C523}" srcOrd="1" destOrd="0" presId="urn:microsoft.com/office/officeart/2005/8/layout/hierarchy2"/>
    <dgm:cxn modelId="{626C9461-5523-4B31-A64B-FF9B73A8AC3E}" srcId="{9C013E52-50D0-45E2-855A-DDB4BF67143F}" destId="{8E0CD905-3070-4333-ABF2-B5BC7B07587D}" srcOrd="1" destOrd="0" parTransId="{8CCA9ACE-3018-4D3A-8224-20FCEA8839BA}" sibTransId="{E120B3B5-FFE5-46EB-9B5A-1A495086B98D}"/>
    <dgm:cxn modelId="{D847697C-8648-48D8-AFED-1932E306B4B9}" type="presOf" srcId="{D1ACCD06-BEA2-4868-8897-07D79C89E907}" destId="{D58AE2D2-59FC-44E6-8981-64B5304EAE1D}" srcOrd="0" destOrd="0" presId="urn:microsoft.com/office/officeart/2005/8/layout/hierarchy2"/>
    <dgm:cxn modelId="{38F5933F-7775-4479-8FE3-7D297B5CD617}" type="presParOf" srcId="{D58AE2D2-59FC-44E6-8981-64B5304EAE1D}" destId="{53CD4899-919B-491E-8A57-CF40A3E0E093}" srcOrd="0" destOrd="0" presId="urn:microsoft.com/office/officeart/2005/8/layout/hierarchy2"/>
    <dgm:cxn modelId="{D638BDDF-E8EB-43E5-8728-C5115CC69A69}" type="presParOf" srcId="{53CD4899-919B-491E-8A57-CF40A3E0E093}" destId="{443B755E-27E2-4093-A12E-440F7B600EA3}" srcOrd="0" destOrd="0" presId="urn:microsoft.com/office/officeart/2005/8/layout/hierarchy2"/>
    <dgm:cxn modelId="{94481D0C-D218-45BE-95E4-FA064A479A60}" type="presParOf" srcId="{53CD4899-919B-491E-8A57-CF40A3E0E093}" destId="{599D88E4-DBD2-4993-B277-564729D9F05B}" srcOrd="1" destOrd="0" presId="urn:microsoft.com/office/officeart/2005/8/layout/hierarchy2"/>
    <dgm:cxn modelId="{24A8D360-D726-4A9F-ABF3-7C9EA6C67D75}" type="presParOf" srcId="{599D88E4-DBD2-4993-B277-564729D9F05B}" destId="{71406A99-03B2-4CA8-B1E6-29F1ED4D7911}" srcOrd="0" destOrd="0" presId="urn:microsoft.com/office/officeart/2005/8/layout/hierarchy2"/>
    <dgm:cxn modelId="{2CB02C5A-7985-4180-A4D2-E979F5F541AE}" type="presParOf" srcId="{71406A99-03B2-4CA8-B1E6-29F1ED4D7911}" destId="{6E3B304E-7BA8-416F-AA59-1ECB75E141B8}" srcOrd="0" destOrd="0" presId="urn:microsoft.com/office/officeart/2005/8/layout/hierarchy2"/>
    <dgm:cxn modelId="{03E7D0CF-0186-4E17-9760-01EB40AF4DD3}" type="presParOf" srcId="{599D88E4-DBD2-4993-B277-564729D9F05B}" destId="{3BECC57A-AA09-4721-9E1F-5E4D6BE19A87}" srcOrd="1" destOrd="0" presId="urn:microsoft.com/office/officeart/2005/8/layout/hierarchy2"/>
    <dgm:cxn modelId="{2802C2C0-8BEF-4B55-9003-5BD7E4C8FBE5}" type="presParOf" srcId="{3BECC57A-AA09-4721-9E1F-5E4D6BE19A87}" destId="{BF60FAC6-F48C-4EB5-9380-9DA806EDC8F2}" srcOrd="0" destOrd="0" presId="urn:microsoft.com/office/officeart/2005/8/layout/hierarchy2"/>
    <dgm:cxn modelId="{E2B5EBFA-5AE3-474E-9E67-610DCE640F19}" type="presParOf" srcId="{3BECC57A-AA09-4721-9E1F-5E4D6BE19A87}" destId="{6C64553B-9144-4374-B7B8-8543732CA1AE}" srcOrd="1" destOrd="0" presId="urn:microsoft.com/office/officeart/2005/8/layout/hierarchy2"/>
    <dgm:cxn modelId="{D523B81F-4EB5-4D57-9A57-96B5F0BF4E45}" type="presParOf" srcId="{6C64553B-9144-4374-B7B8-8543732CA1AE}" destId="{C2D013B6-442E-4089-88D2-7BEE9964B3E5}" srcOrd="0" destOrd="0" presId="urn:microsoft.com/office/officeart/2005/8/layout/hierarchy2"/>
    <dgm:cxn modelId="{6FF69837-6882-47FF-ABE1-F3BCD829F44F}" type="presParOf" srcId="{C2D013B6-442E-4089-88D2-7BEE9964B3E5}" destId="{6D3206B5-3B4C-4173-A33E-B0EA9E83C523}" srcOrd="0" destOrd="0" presId="urn:microsoft.com/office/officeart/2005/8/layout/hierarchy2"/>
    <dgm:cxn modelId="{FB873D55-A2D8-44AC-B75C-7E140B571EEE}" type="presParOf" srcId="{6C64553B-9144-4374-B7B8-8543732CA1AE}" destId="{0BCEB983-BB40-4128-B3FD-1927032F9662}" srcOrd="1" destOrd="0" presId="urn:microsoft.com/office/officeart/2005/8/layout/hierarchy2"/>
    <dgm:cxn modelId="{E3B19553-22F0-4151-BF06-0192CEB8F740}" type="presParOf" srcId="{0BCEB983-BB40-4128-B3FD-1927032F9662}" destId="{42431678-B5B7-4F52-B24C-CD971E0AE9A3}" srcOrd="0" destOrd="0" presId="urn:microsoft.com/office/officeart/2005/8/layout/hierarchy2"/>
    <dgm:cxn modelId="{040440AE-B731-455D-B229-9AE5C3CFB3A7}" type="presParOf" srcId="{0BCEB983-BB40-4128-B3FD-1927032F9662}" destId="{9958BD7F-420A-46BE-8A8D-B377E2927ACF}" srcOrd="1" destOrd="0" presId="urn:microsoft.com/office/officeart/2005/8/layout/hierarchy2"/>
    <dgm:cxn modelId="{D699ACB4-3761-4053-B9BC-3DB6C43C5A0C}" type="presParOf" srcId="{599D88E4-DBD2-4993-B277-564729D9F05B}" destId="{D93BEEEE-790B-44C2-ACF7-1116DAC60246}" srcOrd="2" destOrd="0" presId="urn:microsoft.com/office/officeart/2005/8/layout/hierarchy2"/>
    <dgm:cxn modelId="{93D6D422-504F-4119-B729-8BFEDD704650}" type="presParOf" srcId="{D93BEEEE-790B-44C2-ACF7-1116DAC60246}" destId="{E8A5CB6E-3F75-44FF-B6CD-7A1B44AA4132}" srcOrd="0" destOrd="0" presId="urn:microsoft.com/office/officeart/2005/8/layout/hierarchy2"/>
    <dgm:cxn modelId="{EE5EBB1B-40D7-4EB6-ABB4-D6E8F95E0518}" type="presParOf" srcId="{599D88E4-DBD2-4993-B277-564729D9F05B}" destId="{0D75CFDA-61FB-4EE2-ACDC-F512ED560DBF}" srcOrd="3" destOrd="0" presId="urn:microsoft.com/office/officeart/2005/8/layout/hierarchy2"/>
    <dgm:cxn modelId="{349286EE-6BB2-48C6-96F1-773C9CD6D4CC}" type="presParOf" srcId="{0D75CFDA-61FB-4EE2-ACDC-F512ED560DBF}" destId="{25E05CF6-ED47-41DD-9C36-E76E9BF3B125}" srcOrd="0" destOrd="0" presId="urn:microsoft.com/office/officeart/2005/8/layout/hierarchy2"/>
    <dgm:cxn modelId="{081A1A80-FB01-48B5-B120-C41AA9C614D3}" type="presParOf" srcId="{0D75CFDA-61FB-4EE2-ACDC-F512ED560DBF}" destId="{94B177E4-5544-4537-A452-571A876CA86A}" srcOrd="1" destOrd="0" presId="urn:microsoft.com/office/officeart/2005/8/layout/hierarchy2"/>
    <dgm:cxn modelId="{3D43C02B-09D2-4027-A2C6-34647E196825}" type="presParOf" srcId="{94B177E4-5544-4537-A452-571A876CA86A}" destId="{6EFA0FC2-806B-4294-88C0-69E43C045F3B}" srcOrd="0" destOrd="0" presId="urn:microsoft.com/office/officeart/2005/8/layout/hierarchy2"/>
    <dgm:cxn modelId="{E58CC9BD-9973-42F9-93A7-C1FB418311D4}" type="presParOf" srcId="{6EFA0FC2-806B-4294-88C0-69E43C045F3B}" destId="{237DEB41-F8D4-440B-BC32-63401FC3A150}" srcOrd="0" destOrd="0" presId="urn:microsoft.com/office/officeart/2005/8/layout/hierarchy2"/>
    <dgm:cxn modelId="{C1461A0D-9605-4A7B-8B1F-C6DE551FA78D}" type="presParOf" srcId="{94B177E4-5544-4537-A452-571A876CA86A}" destId="{5108503B-C359-46F6-BB30-2F6200D4CF19}" srcOrd="1" destOrd="0" presId="urn:microsoft.com/office/officeart/2005/8/layout/hierarchy2"/>
    <dgm:cxn modelId="{F9823D1A-6F85-4F7E-B92C-515B10AF3DAC}" type="presParOf" srcId="{5108503B-C359-46F6-BB30-2F6200D4CF19}" destId="{38B2719C-169B-45AA-94E3-397AA144F7A5}" srcOrd="0" destOrd="0" presId="urn:microsoft.com/office/officeart/2005/8/layout/hierarchy2"/>
    <dgm:cxn modelId="{1265CDA0-8737-4B0F-84D1-56F4D4776742}" type="presParOf" srcId="{5108503B-C359-46F6-BB30-2F6200D4CF19}" destId="{01C6D64D-34FE-461F-A61C-54C59F02543A}" srcOrd="1" destOrd="0" presId="urn:microsoft.com/office/officeart/2005/8/layout/hierarchy2"/>
    <dgm:cxn modelId="{60905B45-16DB-47EC-AC20-D28C0DD4015B}" type="presParOf" srcId="{94B177E4-5544-4537-A452-571A876CA86A}" destId="{49F4BC29-68E7-434C-B73F-0B3D759C75A5}" srcOrd="2" destOrd="0" presId="urn:microsoft.com/office/officeart/2005/8/layout/hierarchy2"/>
    <dgm:cxn modelId="{9BBCA1C7-744F-4F34-A8ED-D0C53968B8C1}" type="presParOf" srcId="{49F4BC29-68E7-434C-B73F-0B3D759C75A5}" destId="{02C17FF8-CDFE-4011-ABFF-6D44E3D2FF40}" srcOrd="0" destOrd="0" presId="urn:microsoft.com/office/officeart/2005/8/layout/hierarchy2"/>
    <dgm:cxn modelId="{E8BB3FD4-8A77-4EDC-9623-37A124034BDD}" type="presParOf" srcId="{94B177E4-5544-4537-A452-571A876CA86A}" destId="{81B4D7BF-C820-4853-8763-5416A5358F9D}" srcOrd="3" destOrd="0" presId="urn:microsoft.com/office/officeart/2005/8/layout/hierarchy2"/>
    <dgm:cxn modelId="{1CDA143D-7A11-4301-8927-8DE6B0D84101}" type="presParOf" srcId="{81B4D7BF-C820-4853-8763-5416A5358F9D}" destId="{3D85F291-3DF0-48C8-ADD3-E579194D0BD5}" srcOrd="0" destOrd="0" presId="urn:microsoft.com/office/officeart/2005/8/layout/hierarchy2"/>
    <dgm:cxn modelId="{74F12540-5AA3-4615-BE36-183E22C81D4D}" type="presParOf" srcId="{81B4D7BF-C820-4853-8763-5416A5358F9D}" destId="{B960826A-5B4E-48CB-9AC5-4E13264B76DE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78741F-3758-41D0-9CE3-E103B008A4CE}">
      <dsp:nvSpPr>
        <dsp:cNvPr id="0" name=""/>
        <dsp:cNvSpPr/>
      </dsp:nvSpPr>
      <dsp:spPr>
        <a:xfrm>
          <a:off x="2990238" y="750252"/>
          <a:ext cx="92963" cy="2850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088"/>
              </a:lnTo>
              <a:lnTo>
                <a:pt x="92963" y="28508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789771-950D-4175-8A1F-06F2EF75C4C7}">
      <dsp:nvSpPr>
        <dsp:cNvPr id="0" name=""/>
        <dsp:cNvSpPr/>
      </dsp:nvSpPr>
      <dsp:spPr>
        <a:xfrm>
          <a:off x="2113280" y="310223"/>
          <a:ext cx="1124862" cy="1301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074"/>
              </a:lnTo>
              <a:lnTo>
                <a:pt x="1124862" y="65074"/>
              </a:lnTo>
              <a:lnTo>
                <a:pt x="1124862" y="13014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8C378E-278A-4D05-B5F4-11C25F242AEE}">
      <dsp:nvSpPr>
        <dsp:cNvPr id="0" name=""/>
        <dsp:cNvSpPr/>
      </dsp:nvSpPr>
      <dsp:spPr>
        <a:xfrm>
          <a:off x="2240330" y="750252"/>
          <a:ext cx="92963" cy="2850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088"/>
              </a:lnTo>
              <a:lnTo>
                <a:pt x="92963" y="28508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BE7C9F-2DE0-4F06-98D6-6F0435C21E8C}">
      <dsp:nvSpPr>
        <dsp:cNvPr id="0" name=""/>
        <dsp:cNvSpPr/>
      </dsp:nvSpPr>
      <dsp:spPr>
        <a:xfrm>
          <a:off x="2113280" y="310223"/>
          <a:ext cx="374954" cy="1301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074"/>
              </a:lnTo>
              <a:lnTo>
                <a:pt x="374954" y="65074"/>
              </a:lnTo>
              <a:lnTo>
                <a:pt x="374954" y="13014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38E8D3-142E-423D-9C1C-82D189F96D94}">
      <dsp:nvSpPr>
        <dsp:cNvPr id="0" name=""/>
        <dsp:cNvSpPr/>
      </dsp:nvSpPr>
      <dsp:spPr>
        <a:xfrm>
          <a:off x="1738326" y="310223"/>
          <a:ext cx="374954" cy="130149"/>
        </a:xfrm>
        <a:custGeom>
          <a:avLst/>
          <a:gdLst/>
          <a:ahLst/>
          <a:cxnLst/>
          <a:rect l="0" t="0" r="0" b="0"/>
          <a:pathLst>
            <a:path>
              <a:moveTo>
                <a:pt x="374954" y="0"/>
              </a:moveTo>
              <a:lnTo>
                <a:pt x="374954" y="65074"/>
              </a:lnTo>
              <a:lnTo>
                <a:pt x="0" y="65074"/>
              </a:lnTo>
              <a:lnTo>
                <a:pt x="0" y="13014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FFB616-8511-43F2-B242-7406D655C129}">
      <dsp:nvSpPr>
        <dsp:cNvPr id="0" name=""/>
        <dsp:cNvSpPr/>
      </dsp:nvSpPr>
      <dsp:spPr>
        <a:xfrm>
          <a:off x="988418" y="310223"/>
          <a:ext cx="1124862" cy="130149"/>
        </a:xfrm>
        <a:custGeom>
          <a:avLst/>
          <a:gdLst/>
          <a:ahLst/>
          <a:cxnLst/>
          <a:rect l="0" t="0" r="0" b="0"/>
          <a:pathLst>
            <a:path>
              <a:moveTo>
                <a:pt x="1124862" y="0"/>
              </a:moveTo>
              <a:lnTo>
                <a:pt x="1124862" y="65074"/>
              </a:lnTo>
              <a:lnTo>
                <a:pt x="0" y="65074"/>
              </a:lnTo>
              <a:lnTo>
                <a:pt x="0" y="13014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8B5B8C-F86E-4D7A-8E66-9234AEACADB6}">
      <dsp:nvSpPr>
        <dsp:cNvPr id="0" name=""/>
        <dsp:cNvSpPr/>
      </dsp:nvSpPr>
      <dsp:spPr>
        <a:xfrm>
          <a:off x="1803400" y="344"/>
          <a:ext cx="619758" cy="30987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Shprehje aritmetike</a:t>
          </a:r>
        </a:p>
      </dsp:txBody>
      <dsp:txXfrm>
        <a:off x="1803400" y="344"/>
        <a:ext cx="619758" cy="309879"/>
      </dsp:txXfrm>
    </dsp:sp>
    <dsp:sp modelId="{5D8FF972-BB3D-4B32-B355-C9C9A0B729CA}">
      <dsp:nvSpPr>
        <dsp:cNvPr id="0" name=""/>
        <dsp:cNvSpPr/>
      </dsp:nvSpPr>
      <dsp:spPr>
        <a:xfrm>
          <a:off x="678538" y="440372"/>
          <a:ext cx="619758" cy="30987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Kllapat;</a:t>
          </a:r>
        </a:p>
      </dsp:txBody>
      <dsp:txXfrm>
        <a:off x="678538" y="440372"/>
        <a:ext cx="619758" cy="309879"/>
      </dsp:txXfrm>
    </dsp:sp>
    <dsp:sp modelId="{BF035F93-91AA-4D4F-A974-EF858A6859B2}">
      <dsp:nvSpPr>
        <dsp:cNvPr id="0" name=""/>
        <dsp:cNvSpPr/>
      </dsp:nvSpPr>
      <dsp:spPr>
        <a:xfrm>
          <a:off x="1428446" y="440372"/>
          <a:ext cx="619758" cy="30987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Fuqitë;</a:t>
          </a:r>
        </a:p>
      </dsp:txBody>
      <dsp:txXfrm>
        <a:off x="1428446" y="440372"/>
        <a:ext cx="619758" cy="309879"/>
      </dsp:txXfrm>
    </dsp:sp>
    <dsp:sp modelId="{8568DDE2-C61F-42CA-B03D-9BFD427199FB}">
      <dsp:nvSpPr>
        <dsp:cNvPr id="0" name=""/>
        <dsp:cNvSpPr/>
      </dsp:nvSpPr>
      <dsp:spPr>
        <a:xfrm>
          <a:off x="2178354" y="440372"/>
          <a:ext cx="619758" cy="30987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Pjesëtimi</a:t>
          </a:r>
        </a:p>
      </dsp:txBody>
      <dsp:txXfrm>
        <a:off x="2178354" y="440372"/>
        <a:ext cx="619758" cy="309879"/>
      </dsp:txXfrm>
    </dsp:sp>
    <dsp:sp modelId="{9BD40407-BF01-4DE0-806E-465D0F67B6D7}">
      <dsp:nvSpPr>
        <dsp:cNvPr id="0" name=""/>
        <dsp:cNvSpPr/>
      </dsp:nvSpPr>
      <dsp:spPr>
        <a:xfrm>
          <a:off x="2333294" y="880401"/>
          <a:ext cx="619758" cy="30987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Shumëzimi;</a:t>
          </a:r>
        </a:p>
      </dsp:txBody>
      <dsp:txXfrm>
        <a:off x="2333294" y="880401"/>
        <a:ext cx="619758" cy="309879"/>
      </dsp:txXfrm>
    </dsp:sp>
    <dsp:sp modelId="{6F226480-598E-47EA-AD83-213E5BE2C234}">
      <dsp:nvSpPr>
        <dsp:cNvPr id="0" name=""/>
        <dsp:cNvSpPr/>
      </dsp:nvSpPr>
      <dsp:spPr>
        <a:xfrm>
          <a:off x="2928262" y="440372"/>
          <a:ext cx="619758" cy="30987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Mbledhja</a:t>
          </a:r>
        </a:p>
      </dsp:txBody>
      <dsp:txXfrm>
        <a:off x="2928262" y="440372"/>
        <a:ext cx="619758" cy="309879"/>
      </dsp:txXfrm>
    </dsp:sp>
    <dsp:sp modelId="{0D3C0FC2-BF87-4E4E-9139-062806DF43DB}">
      <dsp:nvSpPr>
        <dsp:cNvPr id="0" name=""/>
        <dsp:cNvSpPr/>
      </dsp:nvSpPr>
      <dsp:spPr>
        <a:xfrm>
          <a:off x="3083202" y="880401"/>
          <a:ext cx="619758" cy="30987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Zbritja.</a:t>
          </a:r>
        </a:p>
      </dsp:txBody>
      <dsp:txXfrm>
        <a:off x="3083202" y="880401"/>
        <a:ext cx="619758" cy="30987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43B755E-27E2-4093-A12E-440F7B600EA3}">
      <dsp:nvSpPr>
        <dsp:cNvPr id="0" name=""/>
        <dsp:cNvSpPr/>
      </dsp:nvSpPr>
      <dsp:spPr>
        <a:xfrm>
          <a:off x="595778" y="313955"/>
          <a:ext cx="726653" cy="3633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Numri </a:t>
          </a:r>
        </a:p>
      </dsp:txBody>
      <dsp:txXfrm>
        <a:off x="606419" y="324596"/>
        <a:ext cx="705371" cy="342044"/>
      </dsp:txXfrm>
    </dsp:sp>
    <dsp:sp modelId="{71406A99-03B2-4CA8-B1E6-29F1ED4D7911}">
      <dsp:nvSpPr>
        <dsp:cNvPr id="0" name=""/>
        <dsp:cNvSpPr/>
      </dsp:nvSpPr>
      <dsp:spPr>
        <a:xfrm rot="18770822">
          <a:off x="1254054" y="311687"/>
          <a:ext cx="427415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427415" y="2724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457077" y="328248"/>
        <a:ext cx="21370" cy="21370"/>
      </dsp:txXfrm>
    </dsp:sp>
    <dsp:sp modelId="{BF60FAC6-F48C-4EB5-9380-9DA806EDC8F2}">
      <dsp:nvSpPr>
        <dsp:cNvPr id="0" name=""/>
        <dsp:cNvSpPr/>
      </dsp:nvSpPr>
      <dsp:spPr>
        <a:xfrm>
          <a:off x="1613093" y="586"/>
          <a:ext cx="726653" cy="3633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 thjeshtë</a:t>
          </a:r>
        </a:p>
      </dsp:txBody>
      <dsp:txXfrm>
        <a:off x="1623734" y="11227"/>
        <a:ext cx="705371" cy="342044"/>
      </dsp:txXfrm>
    </dsp:sp>
    <dsp:sp modelId="{C2D013B6-442E-4089-88D2-7BEE9964B3E5}">
      <dsp:nvSpPr>
        <dsp:cNvPr id="0" name=""/>
        <dsp:cNvSpPr/>
      </dsp:nvSpPr>
      <dsp:spPr>
        <a:xfrm>
          <a:off x="2339746" y="155003"/>
          <a:ext cx="290661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290661" y="27246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477810" y="174982"/>
        <a:ext cx="14533" cy="14533"/>
      </dsp:txXfrm>
    </dsp:sp>
    <dsp:sp modelId="{42431678-B5B7-4F52-B24C-CD971E0AE9A3}">
      <dsp:nvSpPr>
        <dsp:cNvPr id="0" name=""/>
        <dsp:cNvSpPr/>
      </dsp:nvSpPr>
      <dsp:spPr>
        <a:xfrm>
          <a:off x="2630408" y="586"/>
          <a:ext cx="2299203" cy="3633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Ka pjestues 1 dhe vetën</a:t>
          </a:r>
        </a:p>
      </dsp:txBody>
      <dsp:txXfrm>
        <a:off x="2641049" y="11227"/>
        <a:ext cx="2277921" cy="342044"/>
      </dsp:txXfrm>
    </dsp:sp>
    <dsp:sp modelId="{D93BEEEE-790B-44C2-ACF7-1116DAC60246}">
      <dsp:nvSpPr>
        <dsp:cNvPr id="0" name=""/>
        <dsp:cNvSpPr/>
      </dsp:nvSpPr>
      <dsp:spPr>
        <a:xfrm rot="2829178">
          <a:off x="1254054" y="625057"/>
          <a:ext cx="427415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427415" y="2724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457077" y="641617"/>
        <a:ext cx="21370" cy="21370"/>
      </dsp:txXfrm>
    </dsp:sp>
    <dsp:sp modelId="{25E05CF6-ED47-41DD-9C36-E76E9BF3B125}">
      <dsp:nvSpPr>
        <dsp:cNvPr id="0" name=""/>
        <dsp:cNvSpPr/>
      </dsp:nvSpPr>
      <dsp:spPr>
        <a:xfrm>
          <a:off x="1613093" y="627324"/>
          <a:ext cx="726653" cy="3633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 përbërë</a:t>
          </a:r>
        </a:p>
      </dsp:txBody>
      <dsp:txXfrm>
        <a:off x="1623734" y="637965"/>
        <a:ext cx="705371" cy="342044"/>
      </dsp:txXfrm>
    </dsp:sp>
    <dsp:sp modelId="{6EFA0FC2-806B-4294-88C0-69E43C045F3B}">
      <dsp:nvSpPr>
        <dsp:cNvPr id="0" name=""/>
        <dsp:cNvSpPr/>
      </dsp:nvSpPr>
      <dsp:spPr>
        <a:xfrm rot="19457599">
          <a:off x="2306102" y="677285"/>
          <a:ext cx="357950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57950" y="27246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476128" y="695582"/>
        <a:ext cx="17897" cy="17897"/>
      </dsp:txXfrm>
    </dsp:sp>
    <dsp:sp modelId="{38B2719C-169B-45AA-94E3-397AA144F7A5}">
      <dsp:nvSpPr>
        <dsp:cNvPr id="0" name=""/>
        <dsp:cNvSpPr/>
      </dsp:nvSpPr>
      <dsp:spPr>
        <a:xfrm>
          <a:off x="2630408" y="418411"/>
          <a:ext cx="2707888" cy="3633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Ka pjestues të tjerë për veç vetes dhe 1</a:t>
          </a:r>
        </a:p>
      </dsp:txBody>
      <dsp:txXfrm>
        <a:off x="2641049" y="429052"/>
        <a:ext cx="2686606" cy="342044"/>
      </dsp:txXfrm>
    </dsp:sp>
    <dsp:sp modelId="{49F4BC29-68E7-434C-B73F-0B3D759C75A5}">
      <dsp:nvSpPr>
        <dsp:cNvPr id="0" name=""/>
        <dsp:cNvSpPr/>
      </dsp:nvSpPr>
      <dsp:spPr>
        <a:xfrm rot="2142401">
          <a:off x="2306102" y="886198"/>
          <a:ext cx="357950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57950" y="27246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476128" y="904495"/>
        <a:ext cx="17897" cy="17897"/>
      </dsp:txXfrm>
    </dsp:sp>
    <dsp:sp modelId="{3D85F291-3DF0-48C8-ADD3-E579194D0BD5}">
      <dsp:nvSpPr>
        <dsp:cNvPr id="0" name=""/>
        <dsp:cNvSpPr/>
      </dsp:nvSpPr>
      <dsp:spPr>
        <a:xfrm>
          <a:off x="2630408" y="836237"/>
          <a:ext cx="1613766" cy="3633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Si të gjejnë pjestuesit</a:t>
          </a:r>
        </a:p>
      </dsp:txBody>
      <dsp:txXfrm>
        <a:off x="2641049" y="846878"/>
        <a:ext cx="1592484" cy="3420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340ED-B1C8-4E23-AB32-0DA510582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2179</TotalTime>
  <Pages>5</Pages>
  <Words>1901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Valmira</cp:lastModifiedBy>
  <cp:revision>38</cp:revision>
  <dcterms:created xsi:type="dcterms:W3CDTF">2018-12-10T06:39:00Z</dcterms:created>
  <dcterms:modified xsi:type="dcterms:W3CDTF">2019-05-15T12:11:00Z</dcterms:modified>
</cp:coreProperties>
</file>